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43677968" w:displacedByCustomXml="next"/>
    <w:sdt>
      <w:sdtPr>
        <w:rPr>
          <w:color w:val="EEECE1" w:themeColor="background2"/>
          <w:sz w:val="96"/>
          <w:szCs w:val="56"/>
        </w:rPr>
        <w:id w:val="-428192454"/>
        <w:docPartObj>
          <w:docPartGallery w:val="Cover Pages"/>
          <w:docPartUnique/>
        </w:docPartObj>
      </w:sdtPr>
      <w:sdtEndPr>
        <w:rPr>
          <w:rFonts w:ascii="Times New Roman" w:eastAsia="Times New Roman" w:hAnsi="Times New Roman" w:cs="Times New Roman"/>
          <w:color w:val="auto"/>
          <w:spacing w:val="0"/>
          <w:kern w:val="0"/>
          <w:sz w:val="28"/>
          <w:szCs w:val="28"/>
          <w:lang w:eastAsia="en-US"/>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1520F9" w14:paraId="7B9172ED" w14:textId="77777777">
            <w:tc>
              <w:tcPr>
                <w:tcW w:w="9266" w:type="dxa"/>
              </w:tcPr>
              <w:p w14:paraId="1CB58A90" w14:textId="60F2631D" w:rsidR="001520F9" w:rsidRDefault="001520F9" w:rsidP="001520F9">
                <w:pPr>
                  <w:pStyle w:val="Title"/>
                  <w:rPr>
                    <w:color w:val="EEECE1" w:themeColor="background2"/>
                    <w:sz w:val="96"/>
                    <w:szCs w:val="56"/>
                  </w:rPr>
                </w:pPr>
                <w:r>
                  <w:rPr>
                    <w:color w:val="EEECE1" w:themeColor="background2"/>
                    <w:sz w:val="96"/>
                    <w:szCs w:val="56"/>
                  </w:rPr>
                  <w:t xml:space="preserve">Inspiration vs </w:t>
                </w:r>
                <w:proofErr w:type="gramStart"/>
                <w:r>
                  <w:rPr>
                    <w:color w:val="EEECE1" w:themeColor="background2"/>
                    <w:sz w:val="96"/>
                    <w:szCs w:val="56"/>
                  </w:rPr>
                  <w:t>Copying</w:t>
                </w:r>
                <w:proofErr w:type="gramEnd"/>
              </w:p>
            </w:tc>
          </w:tr>
          <w:tr w:rsidR="001520F9" w14:paraId="235F3523" w14:textId="77777777">
            <w:tc>
              <w:tcPr>
                <w:tcW w:w="0" w:type="auto"/>
                <w:vAlign w:val="bottom"/>
              </w:tcPr>
              <w:p w14:paraId="15F2EC48" w14:textId="6ECBA0B5" w:rsidR="001520F9" w:rsidRDefault="001520F9" w:rsidP="001520F9">
                <w:pPr>
                  <w:pStyle w:val="Subtitle"/>
                </w:pPr>
                <w:sdt>
                  <w:sdtPr>
                    <w:rPr>
                      <w:color w:val="FFFFFF" w:themeColor="background1"/>
                    </w:rPr>
                    <w:alias w:val="Subtitle"/>
                    <w:id w:val="1194108113"/>
                    <w:placeholder>
                      <w:docPart w:val="B6AE82E99605414C9B6B3BF41A82105A"/>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Written for AOIBA by: Thomas C. Altman</w:t>
                    </w:r>
                  </w:sdtContent>
                </w:sdt>
              </w:p>
            </w:tc>
          </w:tr>
          <w:tr w:rsidR="001520F9" w14:paraId="3A8295A1" w14:textId="77777777">
            <w:trPr>
              <w:trHeight w:val="1152"/>
            </w:trPr>
            <w:tc>
              <w:tcPr>
                <w:tcW w:w="0" w:type="auto"/>
                <w:vAlign w:val="bottom"/>
              </w:tcPr>
              <w:p w14:paraId="16865549" w14:textId="1E0F8332" w:rsidR="001520F9" w:rsidRDefault="001520F9" w:rsidP="001520F9">
                <w:pPr>
                  <w:rPr>
                    <w:color w:val="FFFFFF" w:themeColor="background1"/>
                  </w:rPr>
                </w:pPr>
                <w:sdt>
                  <w:sdtPr>
                    <w:rPr>
                      <w:color w:val="FFFFFF" w:themeColor="background1"/>
                    </w:rPr>
                    <w:alias w:val="Abstract"/>
                    <w:id w:val="1304881009"/>
                    <w:placeholder>
                      <w:docPart w:val="15B59480672144CF9689BC214FBFA85A"/>
                    </w:placeholder>
                    <w:dataBinding w:prefixMappings="xmlns:ns0='http://schemas.microsoft.com/office/2006/coverPageProps'" w:xpath="/ns0:CoverPageProperties[1]/ns0:Abstract[1]" w:storeItemID="{55AF091B-3C7A-41E3-B477-F2FDAA23CFDA}"/>
                    <w:text/>
                  </w:sdtPr>
                  <w:sdtContent>
                    <w:r>
                      <w:rPr>
                        <w:color w:val="FFFFFF" w:themeColor="background1"/>
                      </w:rPr>
                      <w:t>AOIBA’s guide to the differences between copying another’s creativity and using their creativity as inspiration to come up with your own original works. This guide also forms part of AOIBA’s code of conduct.</w:t>
                    </w:r>
                  </w:sdtContent>
                </w:sdt>
                <w:r>
                  <w:rPr>
                    <w:color w:val="FFFFFF" w:themeColor="background1"/>
                  </w:rPr>
                  <w:t xml:space="preserve"> </w:t>
                </w:r>
              </w:p>
            </w:tc>
          </w:tr>
          <w:tr w:rsidR="001520F9" w14:paraId="78D00FD0" w14:textId="77777777">
            <w:trPr>
              <w:trHeight w:val="432"/>
            </w:trPr>
            <w:tc>
              <w:tcPr>
                <w:tcW w:w="0" w:type="auto"/>
                <w:vAlign w:val="bottom"/>
              </w:tcPr>
              <w:p w14:paraId="3EB31F99" w14:textId="77777777" w:rsidR="001520F9" w:rsidRDefault="001520F9">
                <w:pPr>
                  <w:rPr>
                    <w:color w:val="1F497D" w:themeColor="text2"/>
                  </w:rPr>
                </w:pPr>
                <w:bookmarkStart w:id="1" w:name="_GoBack"/>
                <w:bookmarkEnd w:id="1"/>
              </w:p>
            </w:tc>
          </w:tr>
        </w:tbl>
        <w:p w14:paraId="108005A6" w14:textId="4306A753" w:rsidR="001520F9" w:rsidRDefault="001520F9">
          <w:pPr>
            <w:rPr>
              <w:rFonts w:ascii="Times New Roman" w:eastAsia="Times New Roman" w:hAnsi="Times New Roman" w:cs="Times New Roman"/>
              <w:kern w:val="0"/>
              <w:sz w:val="28"/>
              <w:szCs w:val="28"/>
              <w14:ligatures w14:val="none"/>
            </w:rPr>
          </w:pPr>
          <w:r>
            <w:rPr>
              <w:noProof/>
              <w:lang w:val="en-GB" w:eastAsia="en-GB"/>
            </w:rPr>
            <mc:AlternateContent>
              <mc:Choice Requires="wps">
                <w:drawing>
                  <wp:anchor distT="0" distB="0" distL="114300" distR="114300" simplePos="0" relativeHeight="251662336" behindDoc="1" locked="0" layoutInCell="1" allowOverlap="1" wp14:anchorId="2F403FCD" wp14:editId="0AA3DCED">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C8E4B" w14:textId="77777777" w:rsidR="001520F9" w:rsidRDefault="001520F9">
                                <w:r>
                                  <w:rPr>
                                    <w:noProof/>
                                    <w:lang w:val="en-GB" w:eastAsia="en-GB"/>
                                  </w:rPr>
                                  <w:drawing>
                                    <wp:inline distT="0" distB="0" distL="0" distR="0" wp14:anchorId="1AB34CA7" wp14:editId="7048E058">
                                      <wp:extent cx="360045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0450" cy="3600450"/>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14:paraId="403C8E4B" w14:textId="77777777" w:rsidR="001520F9" w:rsidRDefault="001520F9">
                          <w:r>
                            <w:rPr>
                              <w:noProof/>
                              <w:lang w:val="en-GB" w:eastAsia="en-GB"/>
                            </w:rPr>
                            <w:drawing>
                              <wp:inline distT="0" distB="0" distL="0" distR="0" wp14:anchorId="1AB34CA7" wp14:editId="7048E058">
                                <wp:extent cx="360045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0450" cy="3600450"/>
                                        </a:xfrm>
                                        <a:prstGeom prst="rect">
                                          <a:avLst/>
                                        </a:prstGeom>
                                        <a:noFill/>
                                        <a:ln>
                                          <a:noFill/>
                                        </a:ln>
                                        <a:extLst/>
                                      </pic:spPr>
                                    </pic:pic>
                                  </a:graphicData>
                                </a:graphic>
                              </wp:inline>
                            </w:drawing>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771AD76F" wp14:editId="783B3577">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88DD7EB" wp14:editId="14A0FEBB">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F5913C9" wp14:editId="17590DA4">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Pr>
              <w:rFonts w:ascii="Times New Roman" w:eastAsia="Times New Roman" w:hAnsi="Times New Roman" w:cs="Times New Roman"/>
              <w:kern w:val="0"/>
              <w:sz w:val="28"/>
              <w:szCs w:val="28"/>
              <w14:ligatures w14:val="none"/>
            </w:rPr>
            <w:br w:type="page"/>
          </w:r>
        </w:p>
      </w:sdtContent>
    </w:sdt>
    <w:p w14:paraId="1E6CB824" w14:textId="7C1A1AB8" w:rsidR="006019D6" w:rsidRDefault="006019D6"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lastRenderedPageBreak/>
        <w:t xml:space="preserve">Copying vs. </w:t>
      </w:r>
      <w:proofErr w:type="gramStart"/>
      <w:r>
        <w:rPr>
          <w:rFonts w:ascii="Times New Roman" w:eastAsia="Times New Roman" w:hAnsi="Times New Roman" w:cs="Times New Roman"/>
          <w:kern w:val="0"/>
          <w:sz w:val="28"/>
          <w:szCs w:val="28"/>
          <w14:ligatures w14:val="none"/>
        </w:rPr>
        <w:t>Being</w:t>
      </w:r>
      <w:proofErr w:type="gramEnd"/>
      <w:r>
        <w:rPr>
          <w:rFonts w:ascii="Times New Roman" w:eastAsia="Times New Roman" w:hAnsi="Times New Roman" w:cs="Times New Roman"/>
          <w:kern w:val="0"/>
          <w:sz w:val="28"/>
          <w:szCs w:val="28"/>
          <w14:ligatures w14:val="none"/>
        </w:rPr>
        <w:t xml:space="preserve"> inspired. </w:t>
      </w:r>
    </w:p>
    <w:p w14:paraId="0972D7F6" w14:textId="77777777" w:rsidR="008C2B23" w:rsidRDefault="008C2B23" w:rsidP="00292DEC">
      <w:pPr>
        <w:spacing w:after="0" w:line="240" w:lineRule="auto"/>
        <w:rPr>
          <w:rFonts w:ascii="Times New Roman" w:eastAsia="Times New Roman" w:hAnsi="Times New Roman" w:cs="Times New Roman"/>
          <w:kern w:val="0"/>
          <w:sz w:val="28"/>
          <w:szCs w:val="28"/>
          <w14:ligatures w14:val="none"/>
        </w:rPr>
      </w:pPr>
    </w:p>
    <w:p w14:paraId="7671183F" w14:textId="38E59546" w:rsidR="008C2B23" w:rsidRDefault="008C2B23"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A common expression by teachers, especially science and math(s) is to “show your work”. Showing your work reveals the process that led to the correct answer. Often the answer may not be as important as the process. And without that work there is no way to prove that you are a genius, or simply copied someone else’s answer. </w:t>
      </w:r>
    </w:p>
    <w:p w14:paraId="5BBB63BD" w14:textId="77777777" w:rsidR="006019D6" w:rsidRDefault="006019D6" w:rsidP="00292DEC">
      <w:pPr>
        <w:spacing w:after="0" w:line="240" w:lineRule="auto"/>
        <w:rPr>
          <w:rFonts w:ascii="Times New Roman" w:eastAsia="Times New Roman" w:hAnsi="Times New Roman" w:cs="Times New Roman"/>
          <w:kern w:val="0"/>
          <w:sz w:val="28"/>
          <w:szCs w:val="28"/>
          <w14:ligatures w14:val="none"/>
        </w:rPr>
      </w:pPr>
    </w:p>
    <w:p w14:paraId="3BF962F1" w14:textId="27E923ED" w:rsidR="00804B31" w:rsidRDefault="00C255A4"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It is the work required to become an artist that defines them. And within a community of artists there must exist certain expectations. </w:t>
      </w:r>
    </w:p>
    <w:p w14:paraId="397463E1" w14:textId="77777777" w:rsidR="00C255A4" w:rsidRDefault="00C255A4" w:rsidP="00292DEC">
      <w:pPr>
        <w:spacing w:after="0" w:line="240" w:lineRule="auto"/>
        <w:rPr>
          <w:rFonts w:ascii="Times New Roman" w:eastAsia="Times New Roman" w:hAnsi="Times New Roman" w:cs="Times New Roman"/>
          <w:kern w:val="0"/>
          <w:sz w:val="28"/>
          <w:szCs w:val="28"/>
          <w14:ligatures w14:val="none"/>
        </w:rPr>
      </w:pPr>
    </w:p>
    <w:p w14:paraId="393A5944" w14:textId="15432D35" w:rsidR="00804B31" w:rsidRDefault="00804B31" w:rsidP="00804B31">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The expectation is that you, the reader, will be governed by a code of conduct agreed upon by you and other professionals. While this paper is not intended to provide a legal guide, it will suggest a professional difference between what is ‘copying’ and what is simply being inspired by another performance. </w:t>
      </w:r>
    </w:p>
    <w:p w14:paraId="604251BB" w14:textId="77777777" w:rsidR="00804B31" w:rsidRDefault="00804B31" w:rsidP="00804B31">
      <w:pPr>
        <w:spacing w:after="0" w:line="240" w:lineRule="auto"/>
        <w:rPr>
          <w:rFonts w:ascii="Times New Roman" w:eastAsia="Times New Roman" w:hAnsi="Times New Roman" w:cs="Times New Roman"/>
          <w:kern w:val="0"/>
          <w:sz w:val="28"/>
          <w:szCs w:val="28"/>
          <w14:ligatures w14:val="none"/>
        </w:rPr>
      </w:pPr>
    </w:p>
    <w:p w14:paraId="06A24F93" w14:textId="258A49F6" w:rsidR="00804B31" w:rsidRDefault="00804B31" w:rsidP="00804B31">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Within any </w:t>
      </w:r>
      <w:r w:rsidR="009534A5">
        <w:rPr>
          <w:rFonts w:ascii="Times New Roman" w:eastAsia="Times New Roman" w:hAnsi="Times New Roman" w:cs="Times New Roman"/>
          <w:kern w:val="0"/>
          <w:sz w:val="28"/>
          <w:szCs w:val="28"/>
          <w14:ligatures w14:val="none"/>
        </w:rPr>
        <w:t>field</w:t>
      </w:r>
      <w:r>
        <w:rPr>
          <w:rFonts w:ascii="Times New Roman" w:eastAsia="Times New Roman" w:hAnsi="Times New Roman" w:cs="Times New Roman"/>
          <w:kern w:val="0"/>
          <w:sz w:val="28"/>
          <w:szCs w:val="28"/>
          <w14:ligatures w14:val="none"/>
        </w:rPr>
        <w:t xml:space="preserve"> there </w:t>
      </w:r>
      <w:r w:rsidR="00684F46">
        <w:rPr>
          <w:rFonts w:ascii="Times New Roman" w:eastAsia="Times New Roman" w:hAnsi="Times New Roman" w:cs="Times New Roman"/>
          <w:kern w:val="0"/>
          <w:sz w:val="28"/>
          <w:szCs w:val="28"/>
          <w14:ligatures w14:val="none"/>
        </w:rPr>
        <w:t xml:space="preserve">may </w:t>
      </w:r>
      <w:r>
        <w:rPr>
          <w:rFonts w:ascii="Times New Roman" w:eastAsia="Times New Roman" w:hAnsi="Times New Roman" w:cs="Times New Roman"/>
          <w:kern w:val="0"/>
          <w:sz w:val="28"/>
          <w:szCs w:val="28"/>
          <w14:ligatures w14:val="none"/>
        </w:rPr>
        <w:t xml:space="preserve">be a few true </w:t>
      </w:r>
      <w:r w:rsidR="009534A5">
        <w:rPr>
          <w:rFonts w:ascii="Times New Roman" w:eastAsia="Times New Roman" w:hAnsi="Times New Roman" w:cs="Times New Roman"/>
          <w:kern w:val="0"/>
          <w:sz w:val="28"/>
          <w:szCs w:val="28"/>
          <w14:ligatures w14:val="none"/>
        </w:rPr>
        <w:t>geniuses</w:t>
      </w:r>
      <w:r>
        <w:rPr>
          <w:rFonts w:ascii="Times New Roman" w:eastAsia="Times New Roman" w:hAnsi="Times New Roman" w:cs="Times New Roman"/>
          <w:kern w:val="0"/>
          <w:sz w:val="28"/>
          <w:szCs w:val="28"/>
          <w14:ligatures w14:val="none"/>
        </w:rPr>
        <w:t xml:space="preserve"> </w:t>
      </w:r>
      <w:r w:rsidR="009534A5">
        <w:rPr>
          <w:rFonts w:ascii="Times New Roman" w:eastAsia="Times New Roman" w:hAnsi="Times New Roman" w:cs="Times New Roman"/>
          <w:kern w:val="0"/>
          <w:sz w:val="28"/>
          <w:szCs w:val="28"/>
          <w14:ligatures w14:val="none"/>
        </w:rPr>
        <w:t xml:space="preserve">in a generation. The rest of us can only hope to ‘stand on the shoulders of giants. </w:t>
      </w:r>
      <w:r w:rsidR="00684F46">
        <w:rPr>
          <w:rFonts w:ascii="Times New Roman" w:eastAsia="Times New Roman" w:hAnsi="Times New Roman" w:cs="Times New Roman"/>
          <w:kern w:val="0"/>
          <w:sz w:val="28"/>
          <w:szCs w:val="28"/>
          <w14:ligatures w14:val="none"/>
        </w:rPr>
        <w:t xml:space="preserve">Ironically, this phrase, </w:t>
      </w:r>
      <w:r w:rsidR="006540B7">
        <w:rPr>
          <w:rFonts w:ascii="Times New Roman" w:eastAsia="Times New Roman" w:hAnsi="Times New Roman" w:cs="Times New Roman"/>
          <w:kern w:val="0"/>
          <w:sz w:val="28"/>
          <w:szCs w:val="28"/>
          <w14:ligatures w14:val="none"/>
        </w:rPr>
        <w:t>most attributed</w:t>
      </w:r>
      <w:r w:rsidR="00684F46">
        <w:rPr>
          <w:rFonts w:ascii="Times New Roman" w:eastAsia="Times New Roman" w:hAnsi="Times New Roman" w:cs="Times New Roman"/>
          <w:kern w:val="0"/>
          <w:sz w:val="28"/>
          <w:szCs w:val="28"/>
          <w14:ligatures w14:val="none"/>
        </w:rPr>
        <w:t xml:space="preserve"> to Isaac Newton in 1676</w:t>
      </w:r>
      <w:r w:rsidR="006540B7">
        <w:rPr>
          <w:rFonts w:ascii="Times New Roman" w:eastAsia="Times New Roman" w:hAnsi="Times New Roman" w:cs="Times New Roman"/>
          <w:kern w:val="0"/>
          <w:sz w:val="28"/>
          <w:szCs w:val="28"/>
          <w14:ligatures w14:val="none"/>
        </w:rPr>
        <w:t>. Newton may have been</w:t>
      </w:r>
      <w:r w:rsidR="00684F46">
        <w:rPr>
          <w:rFonts w:ascii="Times New Roman" w:eastAsia="Times New Roman" w:hAnsi="Times New Roman" w:cs="Times New Roman"/>
          <w:kern w:val="0"/>
          <w:sz w:val="28"/>
          <w:szCs w:val="28"/>
          <w14:ligatures w14:val="none"/>
        </w:rPr>
        <w:t xml:space="preserve"> ‘inspired’ by the writings of John of Salisbury in 1159. And John was known to adapt the work of other</w:t>
      </w:r>
      <w:r w:rsidR="006540B7">
        <w:rPr>
          <w:rFonts w:ascii="Times New Roman" w:eastAsia="Times New Roman" w:hAnsi="Times New Roman" w:cs="Times New Roman"/>
          <w:kern w:val="0"/>
          <w:sz w:val="28"/>
          <w:szCs w:val="28"/>
          <w14:ligatures w14:val="none"/>
        </w:rPr>
        <w:t xml:space="preserve">s, so even he may not be the original creator of this thought. </w:t>
      </w:r>
      <w:r w:rsidR="00C255A4">
        <w:rPr>
          <w:rFonts w:ascii="Times New Roman" w:eastAsia="Times New Roman" w:hAnsi="Times New Roman" w:cs="Times New Roman"/>
          <w:kern w:val="0"/>
          <w:sz w:val="28"/>
          <w:szCs w:val="28"/>
          <w14:ligatures w14:val="none"/>
        </w:rPr>
        <w:t>So how do we sort out a copy from an inspired work?</w:t>
      </w:r>
    </w:p>
    <w:p w14:paraId="7BAB60DE" w14:textId="77777777" w:rsidR="005C18C1" w:rsidRDefault="005C18C1" w:rsidP="00292DEC">
      <w:pPr>
        <w:spacing w:after="0" w:line="240" w:lineRule="auto"/>
        <w:rPr>
          <w:rFonts w:ascii="Times New Roman" w:eastAsia="Times New Roman" w:hAnsi="Times New Roman" w:cs="Times New Roman"/>
          <w:kern w:val="0"/>
          <w:sz w:val="28"/>
          <w:szCs w:val="28"/>
          <w14:ligatures w14:val="none"/>
        </w:rPr>
      </w:pPr>
    </w:p>
    <w:p w14:paraId="153E1681" w14:textId="78FB72EC" w:rsidR="005C18C1" w:rsidRDefault="005C18C1"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Looking into the world of magic reveals a great deal of information, but to consolidate it here we will examine the ‘idea-expression dichotomy’. </w:t>
      </w:r>
    </w:p>
    <w:p w14:paraId="594F26B0" w14:textId="77777777" w:rsidR="005C18C1" w:rsidRDefault="005C18C1" w:rsidP="00292DEC">
      <w:pPr>
        <w:spacing w:after="0" w:line="240" w:lineRule="auto"/>
        <w:rPr>
          <w:rFonts w:ascii="Times New Roman" w:eastAsia="Times New Roman" w:hAnsi="Times New Roman" w:cs="Times New Roman"/>
          <w:kern w:val="0"/>
          <w:sz w:val="28"/>
          <w:szCs w:val="28"/>
          <w14:ligatures w14:val="none"/>
        </w:rPr>
      </w:pPr>
    </w:p>
    <w:p w14:paraId="34B9BBF4" w14:textId="2D16182F" w:rsidR="005C18C1" w:rsidRPr="005C18C1" w:rsidRDefault="005C18C1" w:rsidP="005C18C1">
      <w:pPr>
        <w:pStyle w:val="ListParagraph"/>
        <w:numPr>
          <w:ilvl w:val="0"/>
          <w:numId w:val="6"/>
        </w:numPr>
        <w:spacing w:after="0" w:line="240" w:lineRule="auto"/>
        <w:rPr>
          <w:rFonts w:ascii="Times New Roman" w:eastAsia="Times New Roman" w:hAnsi="Times New Roman" w:cs="Times New Roman"/>
          <w:kern w:val="0"/>
          <w:sz w:val="28"/>
          <w:szCs w:val="28"/>
          <w14:ligatures w14:val="none"/>
        </w:rPr>
      </w:pPr>
      <w:r w:rsidRPr="005C18C1">
        <w:rPr>
          <w:rFonts w:ascii="Times New Roman" w:eastAsia="Times New Roman" w:hAnsi="Times New Roman" w:cs="Times New Roman"/>
          <w:kern w:val="0"/>
          <w:sz w:val="28"/>
          <w:szCs w:val="28"/>
          <w14:ligatures w14:val="none"/>
        </w:rPr>
        <w:t xml:space="preserve">The </w:t>
      </w:r>
      <w:r w:rsidRPr="005C18C1">
        <w:rPr>
          <w:rFonts w:ascii="Times New Roman" w:eastAsia="Times New Roman" w:hAnsi="Times New Roman" w:cs="Times New Roman"/>
          <w:b/>
          <w:bCs/>
          <w:kern w:val="0"/>
          <w:sz w:val="28"/>
          <w:szCs w:val="28"/>
          <w14:ligatures w14:val="none"/>
        </w:rPr>
        <w:t>idea–expression distinction</w:t>
      </w:r>
      <w:r w:rsidRPr="005C18C1">
        <w:rPr>
          <w:rFonts w:ascii="Times New Roman" w:eastAsia="Times New Roman" w:hAnsi="Times New Roman" w:cs="Times New Roman"/>
          <w:kern w:val="0"/>
          <w:sz w:val="28"/>
          <w:szCs w:val="28"/>
          <w14:ligatures w14:val="none"/>
        </w:rPr>
        <w:t xml:space="preserve"> or </w:t>
      </w:r>
      <w:r w:rsidRPr="005C18C1">
        <w:rPr>
          <w:rFonts w:ascii="Times New Roman" w:eastAsia="Times New Roman" w:hAnsi="Times New Roman" w:cs="Times New Roman"/>
          <w:b/>
          <w:bCs/>
          <w:kern w:val="0"/>
          <w:sz w:val="28"/>
          <w:szCs w:val="28"/>
          <w14:ligatures w14:val="none"/>
        </w:rPr>
        <w:t>idea–expression dichotomy</w:t>
      </w:r>
      <w:r w:rsidRPr="005C18C1">
        <w:rPr>
          <w:rFonts w:ascii="Times New Roman" w:eastAsia="Times New Roman" w:hAnsi="Times New Roman" w:cs="Times New Roman"/>
          <w:kern w:val="0"/>
          <w:sz w:val="28"/>
          <w:szCs w:val="28"/>
          <w14:ligatures w14:val="none"/>
        </w:rPr>
        <w:t xml:space="preserve"> is a </w:t>
      </w:r>
      <w:hyperlink r:id="rId8" w:tooltip="Legal doctrine" w:history="1">
        <w:r w:rsidRPr="005C18C1">
          <w:rPr>
            <w:rStyle w:val="Hyperlink"/>
            <w:rFonts w:ascii="Times New Roman" w:eastAsia="Times New Roman" w:hAnsi="Times New Roman" w:cs="Times New Roman"/>
            <w:color w:val="auto"/>
            <w:kern w:val="0"/>
            <w:sz w:val="28"/>
            <w:szCs w:val="28"/>
            <w:u w:val="none"/>
            <w14:ligatures w14:val="none"/>
          </w:rPr>
          <w:t>legal doctrine</w:t>
        </w:r>
      </w:hyperlink>
      <w:r w:rsidRPr="005C18C1">
        <w:rPr>
          <w:rFonts w:ascii="Times New Roman" w:eastAsia="Times New Roman" w:hAnsi="Times New Roman" w:cs="Times New Roman"/>
          <w:kern w:val="0"/>
          <w:sz w:val="28"/>
          <w:szCs w:val="28"/>
          <w14:ligatures w14:val="none"/>
        </w:rPr>
        <w:t xml:space="preserve"> in the </w:t>
      </w:r>
      <w:hyperlink r:id="rId9" w:tooltip="United States" w:history="1">
        <w:r w:rsidRPr="005C18C1">
          <w:rPr>
            <w:rStyle w:val="Hyperlink"/>
            <w:rFonts w:ascii="Times New Roman" w:eastAsia="Times New Roman" w:hAnsi="Times New Roman" w:cs="Times New Roman"/>
            <w:color w:val="auto"/>
            <w:kern w:val="0"/>
            <w:sz w:val="28"/>
            <w:szCs w:val="28"/>
            <w:u w:val="none"/>
            <w14:ligatures w14:val="none"/>
          </w:rPr>
          <w:t>United States</w:t>
        </w:r>
      </w:hyperlink>
      <w:r w:rsidRPr="005C18C1">
        <w:rPr>
          <w:rFonts w:ascii="Times New Roman" w:eastAsia="Times New Roman" w:hAnsi="Times New Roman" w:cs="Times New Roman"/>
          <w:kern w:val="0"/>
          <w:sz w:val="28"/>
          <w:szCs w:val="28"/>
          <w14:ligatures w14:val="none"/>
        </w:rPr>
        <w:t xml:space="preserve"> that limits the scope of </w:t>
      </w:r>
      <w:hyperlink r:id="rId10" w:tooltip="Copyright" w:history="1">
        <w:r w:rsidRPr="005C18C1">
          <w:rPr>
            <w:rStyle w:val="Hyperlink"/>
            <w:rFonts w:ascii="Times New Roman" w:eastAsia="Times New Roman" w:hAnsi="Times New Roman" w:cs="Times New Roman"/>
            <w:color w:val="auto"/>
            <w:kern w:val="0"/>
            <w:sz w:val="28"/>
            <w:szCs w:val="28"/>
            <w:u w:val="none"/>
            <w14:ligatures w14:val="none"/>
          </w:rPr>
          <w:t>copyright</w:t>
        </w:r>
      </w:hyperlink>
      <w:r w:rsidRPr="005C18C1">
        <w:rPr>
          <w:rFonts w:ascii="Times New Roman" w:eastAsia="Times New Roman" w:hAnsi="Times New Roman" w:cs="Times New Roman"/>
          <w:kern w:val="0"/>
          <w:sz w:val="28"/>
          <w:szCs w:val="28"/>
          <w14:ligatures w14:val="none"/>
        </w:rPr>
        <w:t xml:space="preserve"> protection by differentiating an </w:t>
      </w:r>
      <w:hyperlink r:id="rId11" w:tooltip="Idea" w:history="1">
        <w:r w:rsidRPr="005C18C1">
          <w:rPr>
            <w:rStyle w:val="Hyperlink"/>
            <w:rFonts w:ascii="Times New Roman" w:eastAsia="Times New Roman" w:hAnsi="Times New Roman" w:cs="Times New Roman"/>
            <w:color w:val="auto"/>
            <w:kern w:val="0"/>
            <w:sz w:val="28"/>
            <w:szCs w:val="28"/>
            <w:u w:val="none"/>
            <w14:ligatures w14:val="none"/>
          </w:rPr>
          <w:t>idea</w:t>
        </w:r>
      </w:hyperlink>
      <w:r w:rsidRPr="005C18C1">
        <w:rPr>
          <w:rFonts w:ascii="Times New Roman" w:eastAsia="Times New Roman" w:hAnsi="Times New Roman" w:cs="Times New Roman"/>
          <w:kern w:val="0"/>
          <w:sz w:val="28"/>
          <w:szCs w:val="28"/>
          <w14:ligatures w14:val="none"/>
        </w:rPr>
        <w:t xml:space="preserve"> from the expression or manifestation of that idea</w:t>
      </w:r>
    </w:p>
    <w:p w14:paraId="1278C6BB" w14:textId="77777777" w:rsidR="006019D6" w:rsidRDefault="006019D6" w:rsidP="00292DEC">
      <w:pPr>
        <w:spacing w:after="0" w:line="240" w:lineRule="auto"/>
        <w:rPr>
          <w:rFonts w:ascii="Times New Roman" w:eastAsia="Times New Roman" w:hAnsi="Times New Roman" w:cs="Times New Roman"/>
          <w:kern w:val="0"/>
          <w:sz w:val="28"/>
          <w:szCs w:val="28"/>
          <w14:ligatures w14:val="none"/>
        </w:rPr>
      </w:pPr>
    </w:p>
    <w:p w14:paraId="34901B50" w14:textId="77777777" w:rsidR="005C18C1" w:rsidRDefault="005C18C1"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Simply, an idea </w:t>
      </w:r>
      <w:r w:rsidRPr="0086598A">
        <w:rPr>
          <w:rFonts w:ascii="Times New Roman" w:eastAsia="Times New Roman" w:hAnsi="Times New Roman" w:cs="Times New Roman"/>
          <w:b/>
          <w:bCs/>
          <w:kern w:val="0"/>
          <w:sz w:val="28"/>
          <w:szCs w:val="28"/>
          <w14:ligatures w14:val="none"/>
        </w:rPr>
        <w:t>cannot</w:t>
      </w:r>
      <w:r>
        <w:rPr>
          <w:rFonts w:ascii="Times New Roman" w:eastAsia="Times New Roman" w:hAnsi="Times New Roman" w:cs="Times New Roman"/>
          <w:kern w:val="0"/>
          <w:sz w:val="28"/>
          <w:szCs w:val="28"/>
          <w14:ligatures w14:val="none"/>
        </w:rPr>
        <w:t xml:space="preserve"> be subject to copyright. Making a coin appear, or making a bubble cube, cannot be copywritten. The idea can originate from a single source, but once performed it can be ‘copied’ by others. </w:t>
      </w:r>
    </w:p>
    <w:p w14:paraId="757E4B7D" w14:textId="77777777" w:rsidR="0055650D" w:rsidRDefault="0055650D" w:rsidP="00292DEC">
      <w:pPr>
        <w:spacing w:after="0" w:line="240" w:lineRule="auto"/>
        <w:rPr>
          <w:rFonts w:ascii="Times New Roman" w:eastAsia="Times New Roman" w:hAnsi="Times New Roman" w:cs="Times New Roman"/>
          <w:kern w:val="0"/>
          <w:sz w:val="28"/>
          <w:szCs w:val="28"/>
          <w14:ligatures w14:val="none"/>
        </w:rPr>
      </w:pPr>
    </w:p>
    <w:p w14:paraId="010729DB" w14:textId="5D99EF4D" w:rsidR="0055650D" w:rsidRDefault="005C18C1"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The performance of that idea </w:t>
      </w:r>
      <w:r w:rsidRPr="0086598A">
        <w:rPr>
          <w:rFonts w:ascii="Times New Roman" w:eastAsia="Times New Roman" w:hAnsi="Times New Roman" w:cs="Times New Roman"/>
          <w:b/>
          <w:bCs/>
          <w:kern w:val="0"/>
          <w:sz w:val="28"/>
          <w:szCs w:val="28"/>
          <w14:ligatures w14:val="none"/>
        </w:rPr>
        <w:t>can</w:t>
      </w:r>
      <w:r>
        <w:rPr>
          <w:rFonts w:ascii="Times New Roman" w:eastAsia="Times New Roman" w:hAnsi="Times New Roman" w:cs="Times New Roman"/>
          <w:kern w:val="0"/>
          <w:sz w:val="28"/>
          <w:szCs w:val="28"/>
          <w14:ligatures w14:val="none"/>
        </w:rPr>
        <w:t xml:space="preserve"> be copywritten. The dialogue, hand movement, and other aspects of the performance can be </w:t>
      </w:r>
      <w:r w:rsidR="0055650D">
        <w:rPr>
          <w:rFonts w:ascii="Times New Roman" w:eastAsia="Times New Roman" w:hAnsi="Times New Roman" w:cs="Times New Roman"/>
          <w:kern w:val="0"/>
          <w:sz w:val="28"/>
          <w:szCs w:val="28"/>
          <w14:ligatures w14:val="none"/>
        </w:rPr>
        <w:t xml:space="preserve">subject to protection. That cannot legally be copied. If that performance is recorded, or written down in detail, then those who use THE SAME routine are copying the originator.  </w:t>
      </w:r>
    </w:p>
    <w:p w14:paraId="1D7F5029" w14:textId="77777777" w:rsidR="0055650D" w:rsidRDefault="0055650D" w:rsidP="00292DEC">
      <w:pPr>
        <w:spacing w:after="0" w:line="240" w:lineRule="auto"/>
        <w:rPr>
          <w:rFonts w:ascii="Times New Roman" w:eastAsia="Times New Roman" w:hAnsi="Times New Roman" w:cs="Times New Roman"/>
          <w:kern w:val="0"/>
          <w:sz w:val="28"/>
          <w:szCs w:val="28"/>
          <w14:ligatures w14:val="none"/>
        </w:rPr>
      </w:pPr>
    </w:p>
    <w:bookmarkEnd w:id="0"/>
    <w:p w14:paraId="6182A577" w14:textId="4A73E497" w:rsidR="00DB5C2D" w:rsidRDefault="00DB5C2D" w:rsidP="00292DEC">
      <w:pPr>
        <w:spacing w:after="0" w:line="240" w:lineRule="auto"/>
        <w:rPr>
          <w:rFonts w:ascii="Times New Roman" w:eastAsia="Times New Roman" w:hAnsi="Times New Roman" w:cs="Times New Roman"/>
          <w:kern w:val="0"/>
          <w:sz w:val="28"/>
          <w:szCs w:val="28"/>
          <w14:ligatures w14:val="none"/>
        </w:rPr>
      </w:pPr>
      <w:r w:rsidRPr="00DB5C2D">
        <w:rPr>
          <w:rFonts w:ascii="Times New Roman" w:eastAsia="Times New Roman" w:hAnsi="Times New Roman" w:cs="Times New Roman"/>
          <w:kern w:val="0"/>
          <w:sz w:val="28"/>
          <w:szCs w:val="28"/>
          <w14:ligatures w14:val="none"/>
        </w:rPr>
        <w:t xml:space="preserve">As professionals we need to respect the work of true creators in the bubblesphere, but so that it leads to inspiration and not simply copying. </w:t>
      </w:r>
    </w:p>
    <w:p w14:paraId="28D6A4AE" w14:textId="77777777" w:rsidR="0055650D" w:rsidRDefault="0055650D" w:rsidP="00292DEC">
      <w:pPr>
        <w:spacing w:after="0" w:line="240" w:lineRule="auto"/>
        <w:rPr>
          <w:rFonts w:ascii="Times New Roman" w:eastAsia="Times New Roman" w:hAnsi="Times New Roman" w:cs="Times New Roman"/>
          <w:kern w:val="0"/>
          <w:sz w:val="28"/>
          <w:szCs w:val="28"/>
          <w14:ligatures w14:val="none"/>
        </w:rPr>
      </w:pPr>
    </w:p>
    <w:p w14:paraId="56171A50" w14:textId="3F6539C7" w:rsidR="000E5D33" w:rsidRDefault="00D2070B"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w:t>
      </w:r>
      <w:r w:rsidR="0055650D">
        <w:rPr>
          <w:rFonts w:ascii="Times New Roman" w:eastAsia="Times New Roman" w:hAnsi="Times New Roman" w:cs="Times New Roman"/>
          <w:kern w:val="0"/>
          <w:sz w:val="28"/>
          <w:szCs w:val="28"/>
          <w14:ligatures w14:val="none"/>
        </w:rPr>
        <w:t xml:space="preserve">hat technique can an aspiring performer use to </w:t>
      </w:r>
      <w:r>
        <w:rPr>
          <w:rFonts w:ascii="Times New Roman" w:eastAsia="Times New Roman" w:hAnsi="Times New Roman" w:cs="Times New Roman"/>
          <w:kern w:val="0"/>
          <w:sz w:val="28"/>
          <w:szCs w:val="28"/>
          <w14:ligatures w14:val="none"/>
        </w:rPr>
        <w:t>ensure</w:t>
      </w:r>
      <w:r w:rsidR="0055650D">
        <w:rPr>
          <w:rFonts w:ascii="Times New Roman" w:eastAsia="Times New Roman" w:hAnsi="Times New Roman" w:cs="Times New Roman"/>
          <w:kern w:val="0"/>
          <w:sz w:val="28"/>
          <w:szCs w:val="28"/>
          <w14:ligatures w14:val="none"/>
        </w:rPr>
        <w:t xml:space="preserve"> that they are not simply copying the performance that inspired them to enter the field? </w:t>
      </w:r>
      <w:r w:rsidR="0086598A">
        <w:rPr>
          <w:rFonts w:ascii="Times New Roman" w:eastAsia="Times New Roman" w:hAnsi="Times New Roman" w:cs="Times New Roman"/>
          <w:kern w:val="0"/>
          <w:sz w:val="28"/>
          <w:szCs w:val="28"/>
          <w14:ligatures w14:val="none"/>
        </w:rPr>
        <w:t xml:space="preserve">This is a problem in many areas and the process has many similarities. </w:t>
      </w:r>
      <w:r w:rsidR="000E5D33">
        <w:rPr>
          <w:rFonts w:ascii="Times New Roman" w:eastAsia="Times New Roman" w:hAnsi="Times New Roman" w:cs="Times New Roman"/>
          <w:kern w:val="0"/>
          <w:sz w:val="28"/>
          <w:szCs w:val="28"/>
          <w14:ligatures w14:val="none"/>
        </w:rPr>
        <w:br/>
      </w:r>
      <w:r w:rsidR="000E5D33">
        <w:rPr>
          <w:rFonts w:ascii="Times New Roman" w:eastAsia="Times New Roman" w:hAnsi="Times New Roman" w:cs="Times New Roman"/>
          <w:kern w:val="0"/>
          <w:sz w:val="28"/>
          <w:szCs w:val="28"/>
          <w14:ligatures w14:val="none"/>
        </w:rPr>
        <w:br/>
        <w:t xml:space="preserve">Advice given by James Hayton from PhD. Academy might be useful. The assumption of a PhD is that you have an “original contribution to the body of knowledge”. A typical student will research a field, read everything published on the subject, and then find some gap in the knowledge to research. Dr. Hayton suggests that “Skills come before originality”. A consolidation of his paper suggests that being extremely skillful is what allows you to recognize what might be original. </w:t>
      </w:r>
    </w:p>
    <w:p w14:paraId="3128E241" w14:textId="77777777" w:rsidR="000E5D33" w:rsidRDefault="000E5D33" w:rsidP="00292DEC">
      <w:pPr>
        <w:spacing w:after="0" w:line="240" w:lineRule="auto"/>
        <w:rPr>
          <w:rFonts w:ascii="Times New Roman" w:eastAsia="Times New Roman" w:hAnsi="Times New Roman" w:cs="Times New Roman"/>
          <w:kern w:val="0"/>
          <w:sz w:val="28"/>
          <w:szCs w:val="28"/>
          <w14:ligatures w14:val="none"/>
        </w:rPr>
      </w:pPr>
    </w:p>
    <w:p w14:paraId="53D8EA4E" w14:textId="286E7999" w:rsidR="0086598A" w:rsidRDefault="000E5D33"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How does that apply to your attempt to create an original performance? </w:t>
      </w:r>
      <w:r w:rsidR="0086598A">
        <w:rPr>
          <w:rFonts w:ascii="Times New Roman" w:eastAsia="Times New Roman" w:hAnsi="Times New Roman" w:cs="Times New Roman"/>
          <w:kern w:val="0"/>
          <w:sz w:val="28"/>
          <w:szCs w:val="28"/>
          <w14:ligatures w14:val="none"/>
        </w:rPr>
        <w:br/>
      </w:r>
    </w:p>
    <w:p w14:paraId="2B6E9C68" w14:textId="6E835FE2" w:rsidR="00DB6246" w:rsidRPr="00DB6246" w:rsidRDefault="0055650D" w:rsidP="00DB6246">
      <w:pPr>
        <w:pStyle w:val="ListParagraph"/>
        <w:numPr>
          <w:ilvl w:val="0"/>
          <w:numId w:val="8"/>
        </w:numPr>
        <w:spacing w:after="0" w:line="240" w:lineRule="auto"/>
        <w:rPr>
          <w:rFonts w:ascii="Times New Roman" w:eastAsia="Times New Roman" w:hAnsi="Times New Roman" w:cs="Times New Roman"/>
          <w:kern w:val="0"/>
          <w:sz w:val="28"/>
          <w:szCs w:val="28"/>
          <w14:ligatures w14:val="none"/>
        </w:rPr>
      </w:pPr>
      <w:r w:rsidRPr="00DB6246">
        <w:rPr>
          <w:rFonts w:ascii="Times New Roman" w:eastAsia="Times New Roman" w:hAnsi="Times New Roman" w:cs="Times New Roman"/>
          <w:kern w:val="0"/>
          <w:sz w:val="28"/>
          <w:szCs w:val="28"/>
          <w14:ligatures w14:val="none"/>
        </w:rPr>
        <w:t xml:space="preserve">Watch </w:t>
      </w:r>
      <w:r w:rsidR="0086598A" w:rsidRPr="00DB6246">
        <w:rPr>
          <w:rFonts w:ascii="Times New Roman" w:eastAsia="Times New Roman" w:hAnsi="Times New Roman" w:cs="Times New Roman"/>
          <w:kern w:val="0"/>
          <w:sz w:val="28"/>
          <w:szCs w:val="28"/>
          <w14:ligatures w14:val="none"/>
        </w:rPr>
        <w:t>a performer and try to master their techniques. This might be seen as a</w:t>
      </w:r>
      <w:r w:rsidR="00DB6246" w:rsidRPr="00DB6246">
        <w:rPr>
          <w:rFonts w:ascii="Times New Roman" w:eastAsia="Times New Roman" w:hAnsi="Times New Roman" w:cs="Times New Roman"/>
          <w:kern w:val="0"/>
          <w:sz w:val="28"/>
          <w:szCs w:val="28"/>
          <w14:ligatures w14:val="none"/>
        </w:rPr>
        <w:t xml:space="preserve"> beginning artist</w:t>
      </w:r>
      <w:r w:rsidR="0086598A" w:rsidRPr="00DB6246">
        <w:rPr>
          <w:rFonts w:ascii="Times New Roman" w:eastAsia="Times New Roman" w:hAnsi="Times New Roman" w:cs="Times New Roman"/>
          <w:kern w:val="0"/>
          <w:sz w:val="28"/>
          <w:szCs w:val="28"/>
          <w14:ligatures w14:val="none"/>
        </w:rPr>
        <w:t xml:space="preserve"> trying to duplicate a picture done by someone else.</w:t>
      </w:r>
      <w:r w:rsidR="00DB6246" w:rsidRPr="00DB6246">
        <w:rPr>
          <w:rFonts w:ascii="Times New Roman" w:eastAsia="Times New Roman" w:hAnsi="Times New Roman" w:cs="Times New Roman"/>
          <w:kern w:val="0"/>
          <w:sz w:val="28"/>
          <w:szCs w:val="28"/>
          <w14:ligatures w14:val="none"/>
        </w:rPr>
        <w:t xml:space="preserve"> No matter how well they can draw the picture they must not pass it off as anything other than a copy.</w:t>
      </w:r>
      <w:r w:rsidR="00C255A4">
        <w:rPr>
          <w:rFonts w:ascii="Times New Roman" w:eastAsia="Times New Roman" w:hAnsi="Times New Roman" w:cs="Times New Roman"/>
          <w:kern w:val="0"/>
          <w:sz w:val="28"/>
          <w:szCs w:val="28"/>
          <w14:ligatures w14:val="none"/>
        </w:rPr>
        <w:t xml:space="preserve"> If they do so they are labeled a forger. </w:t>
      </w:r>
      <w:r w:rsidR="00DB6246" w:rsidRPr="00DB6246">
        <w:rPr>
          <w:rFonts w:ascii="Times New Roman" w:eastAsia="Times New Roman" w:hAnsi="Times New Roman" w:cs="Times New Roman"/>
          <w:kern w:val="0"/>
          <w:sz w:val="28"/>
          <w:szCs w:val="28"/>
          <w14:ligatures w14:val="none"/>
        </w:rPr>
        <w:t xml:space="preserve"> </w:t>
      </w:r>
    </w:p>
    <w:p w14:paraId="312B39FB" w14:textId="77777777" w:rsidR="00DB6246" w:rsidRDefault="00DB6246" w:rsidP="00292DEC">
      <w:pPr>
        <w:spacing w:after="0" w:line="240" w:lineRule="auto"/>
        <w:rPr>
          <w:rFonts w:ascii="Times New Roman" w:eastAsia="Times New Roman" w:hAnsi="Times New Roman" w:cs="Times New Roman"/>
          <w:kern w:val="0"/>
          <w:sz w:val="28"/>
          <w:szCs w:val="28"/>
          <w14:ligatures w14:val="none"/>
        </w:rPr>
      </w:pPr>
    </w:p>
    <w:p w14:paraId="60EA57CF" w14:textId="4411B550" w:rsidR="00DB6246" w:rsidRPr="00DB6246" w:rsidRDefault="00DB6246" w:rsidP="00DB6246">
      <w:pPr>
        <w:pStyle w:val="ListParagraph"/>
        <w:numPr>
          <w:ilvl w:val="0"/>
          <w:numId w:val="8"/>
        </w:numPr>
        <w:spacing w:after="0" w:line="240" w:lineRule="auto"/>
        <w:rPr>
          <w:rFonts w:ascii="Times New Roman" w:eastAsia="Times New Roman" w:hAnsi="Times New Roman" w:cs="Times New Roman"/>
          <w:kern w:val="0"/>
          <w:sz w:val="28"/>
          <w:szCs w:val="28"/>
          <w14:ligatures w14:val="none"/>
        </w:rPr>
      </w:pPr>
      <w:r w:rsidRPr="00DB6246">
        <w:rPr>
          <w:rFonts w:ascii="Times New Roman" w:eastAsia="Times New Roman" w:hAnsi="Times New Roman" w:cs="Times New Roman"/>
          <w:kern w:val="0"/>
          <w:sz w:val="28"/>
          <w:szCs w:val="28"/>
          <w14:ligatures w14:val="none"/>
        </w:rPr>
        <w:t xml:space="preserve">Find a second, and third, and more performers and do the same with their work, being careful to give credit to the source of the inspiration. </w:t>
      </w:r>
    </w:p>
    <w:p w14:paraId="26F03301" w14:textId="452E7428" w:rsidR="0086598A" w:rsidRDefault="0086598A" w:rsidP="00DB6246">
      <w:pPr>
        <w:spacing w:after="0" w:line="240" w:lineRule="auto"/>
        <w:ind w:firstLine="210"/>
        <w:rPr>
          <w:rFonts w:ascii="Times New Roman" w:eastAsia="Times New Roman" w:hAnsi="Times New Roman" w:cs="Times New Roman"/>
          <w:kern w:val="0"/>
          <w:sz w:val="28"/>
          <w:szCs w:val="28"/>
          <w14:ligatures w14:val="none"/>
        </w:rPr>
      </w:pPr>
    </w:p>
    <w:p w14:paraId="1E4CF753" w14:textId="026E0AFF" w:rsidR="0055650D" w:rsidRDefault="00DB6246" w:rsidP="00DB6246">
      <w:pPr>
        <w:pStyle w:val="ListParagraph"/>
        <w:numPr>
          <w:ilvl w:val="0"/>
          <w:numId w:val="8"/>
        </w:numPr>
        <w:spacing w:after="0" w:line="240" w:lineRule="auto"/>
        <w:rPr>
          <w:rFonts w:ascii="Times New Roman" w:eastAsia="Times New Roman" w:hAnsi="Times New Roman" w:cs="Times New Roman"/>
          <w:kern w:val="0"/>
          <w:sz w:val="28"/>
          <w:szCs w:val="28"/>
          <w14:ligatures w14:val="none"/>
        </w:rPr>
      </w:pPr>
      <w:r w:rsidRPr="00DB6246">
        <w:rPr>
          <w:rFonts w:ascii="Times New Roman" w:eastAsia="Times New Roman" w:hAnsi="Times New Roman" w:cs="Times New Roman"/>
          <w:kern w:val="0"/>
          <w:sz w:val="28"/>
          <w:szCs w:val="28"/>
          <w14:ligatures w14:val="none"/>
        </w:rPr>
        <w:t>C</w:t>
      </w:r>
      <w:r w:rsidR="0055650D" w:rsidRPr="00DB6246">
        <w:rPr>
          <w:rFonts w:ascii="Times New Roman" w:eastAsia="Times New Roman" w:hAnsi="Times New Roman" w:cs="Times New Roman"/>
          <w:kern w:val="0"/>
          <w:sz w:val="28"/>
          <w:szCs w:val="28"/>
          <w14:ligatures w14:val="none"/>
        </w:rPr>
        <w:t xml:space="preserve">onsolidate those parts that seem to resonate with your own personality and style, and then </w:t>
      </w:r>
      <w:r w:rsidR="00D2070B" w:rsidRPr="00DB6246">
        <w:rPr>
          <w:rFonts w:ascii="Times New Roman" w:eastAsia="Times New Roman" w:hAnsi="Times New Roman" w:cs="Times New Roman"/>
          <w:kern w:val="0"/>
          <w:sz w:val="28"/>
          <w:szCs w:val="28"/>
          <w14:ligatures w14:val="none"/>
        </w:rPr>
        <w:t xml:space="preserve">create a performance that feels the most natural to yourself. </w:t>
      </w:r>
    </w:p>
    <w:p w14:paraId="691E7059" w14:textId="77777777" w:rsidR="00DB6246" w:rsidRPr="00DB6246" w:rsidRDefault="00DB6246" w:rsidP="00DB6246">
      <w:pPr>
        <w:pStyle w:val="ListParagraph"/>
        <w:rPr>
          <w:rFonts w:ascii="Times New Roman" w:eastAsia="Times New Roman" w:hAnsi="Times New Roman" w:cs="Times New Roman"/>
          <w:kern w:val="0"/>
          <w:sz w:val="28"/>
          <w:szCs w:val="28"/>
          <w14:ligatures w14:val="none"/>
        </w:rPr>
      </w:pPr>
    </w:p>
    <w:p w14:paraId="0646E727" w14:textId="25AEEC20" w:rsidR="00DB6246" w:rsidRDefault="00DB6246" w:rsidP="00DB6246">
      <w:pPr>
        <w:pStyle w:val="ListParagraph"/>
        <w:numPr>
          <w:ilvl w:val="0"/>
          <w:numId w:val="8"/>
        </w:num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Sequence the tricks in a way that seems logical for you.</w:t>
      </w:r>
    </w:p>
    <w:p w14:paraId="0474C0F8" w14:textId="77777777" w:rsidR="00DB6246" w:rsidRPr="00DB6246" w:rsidRDefault="00DB6246" w:rsidP="00DB6246">
      <w:pPr>
        <w:pStyle w:val="ListParagraph"/>
        <w:rPr>
          <w:rFonts w:ascii="Times New Roman" w:eastAsia="Times New Roman" w:hAnsi="Times New Roman" w:cs="Times New Roman"/>
          <w:kern w:val="0"/>
          <w:sz w:val="28"/>
          <w:szCs w:val="28"/>
          <w14:ligatures w14:val="none"/>
        </w:rPr>
      </w:pPr>
    </w:p>
    <w:p w14:paraId="714BCFEE" w14:textId="72258761" w:rsidR="00DB6246" w:rsidRDefault="00DB6246" w:rsidP="00DB6246">
      <w:pPr>
        <w:pStyle w:val="ListParagraph"/>
        <w:numPr>
          <w:ilvl w:val="0"/>
          <w:numId w:val="8"/>
        </w:num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Write a script or develop a </w:t>
      </w:r>
      <w:r w:rsidR="005E3DDE">
        <w:rPr>
          <w:rFonts w:ascii="Times New Roman" w:eastAsia="Times New Roman" w:hAnsi="Times New Roman" w:cs="Times New Roman"/>
          <w:kern w:val="0"/>
          <w:sz w:val="28"/>
          <w:szCs w:val="28"/>
          <w14:ligatures w14:val="none"/>
        </w:rPr>
        <w:t>dialogue or</w:t>
      </w:r>
      <w:r>
        <w:rPr>
          <w:rFonts w:ascii="Times New Roman" w:eastAsia="Times New Roman" w:hAnsi="Times New Roman" w:cs="Times New Roman"/>
          <w:kern w:val="0"/>
          <w:sz w:val="28"/>
          <w:szCs w:val="28"/>
          <w14:ligatures w14:val="none"/>
        </w:rPr>
        <w:t xml:space="preserve"> choreograph a show that is singularly your own. Compare that with others you have heard and make sure that you are not repeating a joke or a story </w:t>
      </w:r>
      <w:r w:rsidR="005E3DDE">
        <w:rPr>
          <w:rFonts w:ascii="Times New Roman" w:eastAsia="Times New Roman" w:hAnsi="Times New Roman" w:cs="Times New Roman"/>
          <w:kern w:val="0"/>
          <w:sz w:val="28"/>
          <w:szCs w:val="28"/>
          <w14:ligatures w14:val="none"/>
        </w:rPr>
        <w:t xml:space="preserve">or sequence of movements </w:t>
      </w:r>
      <w:r>
        <w:rPr>
          <w:rFonts w:ascii="Times New Roman" w:eastAsia="Times New Roman" w:hAnsi="Times New Roman" w:cs="Times New Roman"/>
          <w:kern w:val="0"/>
          <w:sz w:val="28"/>
          <w:szCs w:val="28"/>
          <w14:ligatures w14:val="none"/>
        </w:rPr>
        <w:t xml:space="preserve">that </w:t>
      </w:r>
      <w:r w:rsidR="005E3DDE">
        <w:rPr>
          <w:rFonts w:ascii="Times New Roman" w:eastAsia="Times New Roman" w:hAnsi="Times New Roman" w:cs="Times New Roman"/>
          <w:kern w:val="0"/>
          <w:sz w:val="28"/>
          <w:szCs w:val="28"/>
          <w14:ligatures w14:val="none"/>
        </w:rPr>
        <w:t>came from a specific source.</w:t>
      </w:r>
      <w:r>
        <w:rPr>
          <w:rFonts w:ascii="Times New Roman" w:eastAsia="Times New Roman" w:hAnsi="Times New Roman" w:cs="Times New Roman"/>
          <w:kern w:val="0"/>
          <w:sz w:val="28"/>
          <w:szCs w:val="28"/>
          <w14:ligatures w14:val="none"/>
        </w:rPr>
        <w:t xml:space="preserve"> </w:t>
      </w:r>
    </w:p>
    <w:p w14:paraId="25DE6427" w14:textId="77777777" w:rsidR="005E3DDE" w:rsidRPr="005E3DDE" w:rsidRDefault="005E3DDE" w:rsidP="005E3DDE">
      <w:pPr>
        <w:pStyle w:val="ListParagraph"/>
        <w:rPr>
          <w:rFonts w:ascii="Times New Roman" w:eastAsia="Times New Roman" w:hAnsi="Times New Roman" w:cs="Times New Roman"/>
          <w:kern w:val="0"/>
          <w:sz w:val="28"/>
          <w:szCs w:val="28"/>
          <w14:ligatures w14:val="none"/>
        </w:rPr>
      </w:pPr>
    </w:p>
    <w:p w14:paraId="2FB3F583" w14:textId="7BED61DA" w:rsidR="005E3DDE" w:rsidRPr="005E3DDE" w:rsidRDefault="005E3DDE" w:rsidP="005E3DDE">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Within the professional community there are many willing to critique and offer suggestions for improvement. Continue to develop until you can be confident that you are presenting a show inspired by others, but not simply copied. </w:t>
      </w:r>
    </w:p>
    <w:p w14:paraId="461FC7D6" w14:textId="77777777" w:rsidR="00D2070B" w:rsidRDefault="00D2070B" w:rsidP="00292DEC">
      <w:pPr>
        <w:spacing w:after="0" w:line="240" w:lineRule="auto"/>
        <w:rPr>
          <w:rFonts w:ascii="Times New Roman" w:eastAsia="Times New Roman" w:hAnsi="Times New Roman" w:cs="Times New Roman"/>
          <w:kern w:val="0"/>
          <w:sz w:val="28"/>
          <w:szCs w:val="28"/>
          <w14:ligatures w14:val="none"/>
        </w:rPr>
      </w:pPr>
    </w:p>
    <w:p w14:paraId="218E36D0" w14:textId="5488E78F" w:rsidR="00D2070B" w:rsidRDefault="00D2070B" w:rsidP="00292DEC">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This is an issue associated with many different fields; however, the solution is the same. </w:t>
      </w:r>
    </w:p>
    <w:p w14:paraId="1D2CB0EB" w14:textId="77777777" w:rsidR="00CC4565" w:rsidRPr="00DB5C2D" w:rsidRDefault="00CC4565" w:rsidP="00292DEC">
      <w:pPr>
        <w:spacing w:after="0" w:line="240" w:lineRule="auto"/>
        <w:rPr>
          <w:rFonts w:ascii="Times New Roman" w:eastAsia="Times New Roman" w:hAnsi="Times New Roman" w:cs="Times New Roman"/>
          <w:kern w:val="0"/>
          <w:sz w:val="28"/>
          <w:szCs w:val="28"/>
          <w14:ligatures w14:val="none"/>
        </w:rPr>
      </w:pPr>
    </w:p>
    <w:p w14:paraId="01961E9C" w14:textId="40F8615C" w:rsidR="00ED4654" w:rsidRPr="00D2070B" w:rsidRDefault="00292DEC" w:rsidP="0055650D">
      <w:pPr>
        <w:pStyle w:val="ListParagraph"/>
        <w:numPr>
          <w:ilvl w:val="0"/>
          <w:numId w:val="6"/>
        </w:numPr>
        <w:spacing w:after="0" w:line="240" w:lineRule="auto"/>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t xml:space="preserve">“It’s not where you take things from—it’s where you take them to.” </w:t>
      </w:r>
      <w:r w:rsidR="0055650D" w:rsidRPr="00D2070B">
        <w:rPr>
          <w:rFonts w:ascii="Times New Roman" w:eastAsia="Times New Roman" w:hAnsi="Times New Roman" w:cs="Times New Roman"/>
          <w:kern w:val="0"/>
          <w:sz w:val="28"/>
          <w:szCs w:val="28"/>
          <w14:ligatures w14:val="none"/>
        </w:rPr>
        <w:t xml:space="preserve"> </w:t>
      </w:r>
      <w:r w:rsidRPr="00D2070B">
        <w:rPr>
          <w:rFonts w:ascii="Times New Roman" w:eastAsia="Times New Roman" w:hAnsi="Times New Roman" w:cs="Times New Roman"/>
          <w:i/>
          <w:iCs/>
          <w:kern w:val="0"/>
          <w:sz w:val="28"/>
          <w:szCs w:val="28"/>
          <w14:ligatures w14:val="none"/>
        </w:rPr>
        <w:t>Jean-Luc Godard, film director</w:t>
      </w:r>
    </w:p>
    <w:p w14:paraId="0D7D6911" w14:textId="77777777" w:rsidR="00D2070B" w:rsidRPr="00D2070B" w:rsidRDefault="00D2070B" w:rsidP="00D2070B">
      <w:pPr>
        <w:spacing w:after="0" w:line="240" w:lineRule="auto"/>
        <w:rPr>
          <w:rFonts w:ascii="Times New Roman" w:eastAsia="Times New Roman" w:hAnsi="Times New Roman" w:cs="Times New Roman"/>
          <w:kern w:val="0"/>
          <w:sz w:val="28"/>
          <w:szCs w:val="28"/>
          <w14:ligatures w14:val="none"/>
        </w:rPr>
      </w:pPr>
    </w:p>
    <w:p w14:paraId="29F497DD" w14:textId="77777777" w:rsidR="002F6DF2" w:rsidRDefault="002F6DF2" w:rsidP="00D2070B">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t>Copying is the act of taking someone else's work, idea, or concept and recreating it in a way that very closely resembles the original - and then passing it off as your own. It's basically like taking someone else's cake recipe, baking it exactly the same way, and then claiming you came up with it all on your own. Not cool!</w:t>
      </w:r>
    </w:p>
    <w:p w14:paraId="2F551F76" w14:textId="77777777" w:rsidR="00840D48" w:rsidRPr="00D2070B" w:rsidRDefault="00840D48" w:rsidP="00840D48">
      <w:pPr>
        <w:pStyle w:val="ListParagraph"/>
        <w:spacing w:before="100" w:beforeAutospacing="1" w:after="100" w:afterAutospacing="1" w:line="240" w:lineRule="auto"/>
        <w:ind w:left="1080"/>
        <w:outlineLvl w:val="2"/>
        <w:rPr>
          <w:rFonts w:ascii="Times New Roman" w:eastAsia="Times New Roman" w:hAnsi="Times New Roman" w:cs="Times New Roman"/>
          <w:kern w:val="0"/>
          <w:sz w:val="28"/>
          <w:szCs w:val="28"/>
          <w14:ligatures w14:val="none"/>
        </w:rPr>
      </w:pPr>
    </w:p>
    <w:p w14:paraId="4A92F7B3" w14:textId="352CEC68" w:rsidR="00840D48" w:rsidRDefault="002F6DF2" w:rsidP="00840D48">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t>To be inspired by someone's work means taking a closer look and finding the elements that really speak to you. Maybe it's the bold colors, the intricate details, or the way the artist uses negative space - whatever it is, you know it when you see it. From there, the goal is to take those elements and weave them into your own work, but in your own unique style and with your own point of view. Think of it like remixing a classic song - you take the pieces that you love, add your own spin, and create something totally new and fresh.</w:t>
      </w:r>
    </w:p>
    <w:p w14:paraId="57D129EA" w14:textId="77777777" w:rsidR="00840D48" w:rsidRPr="00840D48" w:rsidRDefault="00840D48" w:rsidP="00840D48">
      <w:pPr>
        <w:pStyle w:val="ListParagraph"/>
        <w:rPr>
          <w:rFonts w:ascii="Times New Roman" w:eastAsia="Times New Roman" w:hAnsi="Times New Roman" w:cs="Times New Roman"/>
          <w:kern w:val="0"/>
          <w:sz w:val="28"/>
          <w:szCs w:val="28"/>
          <w14:ligatures w14:val="none"/>
        </w:rPr>
      </w:pPr>
    </w:p>
    <w:p w14:paraId="2A9CAE22" w14:textId="77777777" w:rsidR="00840D48" w:rsidRPr="00840D48" w:rsidRDefault="00840D48" w:rsidP="00840D48">
      <w:pPr>
        <w:pStyle w:val="ListParagraph"/>
        <w:spacing w:before="100" w:beforeAutospacing="1" w:after="100" w:afterAutospacing="1" w:line="240" w:lineRule="auto"/>
        <w:ind w:left="1080"/>
        <w:outlineLvl w:val="2"/>
        <w:rPr>
          <w:rFonts w:ascii="Times New Roman" w:eastAsia="Times New Roman" w:hAnsi="Times New Roman" w:cs="Times New Roman"/>
          <w:kern w:val="0"/>
          <w:sz w:val="28"/>
          <w:szCs w:val="28"/>
          <w14:ligatures w14:val="none"/>
        </w:rPr>
      </w:pPr>
    </w:p>
    <w:p w14:paraId="7A84CB05" w14:textId="77777777" w:rsidR="002F6DF2" w:rsidRPr="00D2070B" w:rsidRDefault="002F6DF2" w:rsidP="00D2070B">
      <w:pPr>
        <w:pStyle w:val="ListParagraph"/>
        <w:numPr>
          <w:ilvl w:val="0"/>
          <w:numId w:val="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t>As creatives, we often look to others for inspiration and guidance. However, it's important to understand the difference between copying and being inspired by someone else's work. Let's use an example to explore when copying is okay and when it's not.</w:t>
      </w:r>
    </w:p>
    <w:p w14:paraId="3AE00897" w14:textId="77777777" w:rsidR="00840D48" w:rsidRDefault="00840D48" w:rsidP="00840D48">
      <w:pPr>
        <w:pStyle w:val="ListParagraph"/>
        <w:spacing w:before="100" w:beforeAutospacing="1" w:after="100" w:afterAutospacing="1" w:line="240" w:lineRule="auto"/>
        <w:ind w:left="1080"/>
        <w:rPr>
          <w:rFonts w:ascii="Times New Roman" w:eastAsia="Times New Roman" w:hAnsi="Times New Roman" w:cs="Times New Roman"/>
          <w:kern w:val="0"/>
          <w:sz w:val="28"/>
          <w:szCs w:val="28"/>
          <w14:ligatures w14:val="none"/>
        </w:rPr>
      </w:pPr>
    </w:p>
    <w:p w14:paraId="536D6EAF" w14:textId="54484913" w:rsidR="002F6DF2" w:rsidRDefault="002F6DF2" w:rsidP="00840D48">
      <w:pPr>
        <w:pStyle w:val="ListParagraph"/>
        <w:spacing w:before="100" w:beforeAutospacing="1" w:after="100" w:afterAutospacing="1" w:line="240" w:lineRule="auto"/>
        <w:ind w:left="1080"/>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t xml:space="preserve">Imagine you come across an artist who painted a rabbit eating a carrot. If you're a beginner painter, it's okay to try to replicate that painting for practice and learning purposes, </w:t>
      </w:r>
      <w:r w:rsidR="00840D48" w:rsidRPr="00D2070B">
        <w:rPr>
          <w:rFonts w:ascii="Times New Roman" w:eastAsia="Times New Roman" w:hAnsi="Times New Roman" w:cs="Times New Roman"/>
          <w:kern w:val="0"/>
          <w:sz w:val="28"/>
          <w:szCs w:val="28"/>
          <w14:ligatures w14:val="none"/>
        </w:rPr>
        <w:t>if</w:t>
      </w:r>
      <w:r w:rsidRPr="00D2070B">
        <w:rPr>
          <w:rFonts w:ascii="Times New Roman" w:eastAsia="Times New Roman" w:hAnsi="Times New Roman" w:cs="Times New Roman"/>
          <w:kern w:val="0"/>
          <w:sz w:val="28"/>
          <w:szCs w:val="28"/>
          <w14:ligatures w14:val="none"/>
        </w:rPr>
        <w:t xml:space="preserve"> you don't claim it as your own original work. On the other hand, if you're an established painter, intentionally copying the same painting and selling it as your own is </w:t>
      </w:r>
      <w:r w:rsidR="00DB5C2D" w:rsidRPr="00D2070B">
        <w:rPr>
          <w:rFonts w:ascii="Times New Roman" w:eastAsia="Times New Roman" w:hAnsi="Times New Roman" w:cs="Times New Roman"/>
          <w:kern w:val="0"/>
          <w:sz w:val="28"/>
          <w:szCs w:val="28"/>
          <w14:ligatures w14:val="none"/>
        </w:rPr>
        <w:t>incredibly</w:t>
      </w:r>
      <w:r w:rsidRPr="00D2070B">
        <w:rPr>
          <w:rFonts w:ascii="Times New Roman" w:eastAsia="Times New Roman" w:hAnsi="Times New Roman" w:cs="Times New Roman"/>
          <w:kern w:val="0"/>
          <w:sz w:val="28"/>
          <w:szCs w:val="28"/>
          <w14:ligatures w14:val="none"/>
        </w:rPr>
        <w:t xml:space="preserve"> unethical.</w:t>
      </w:r>
    </w:p>
    <w:p w14:paraId="47BB3101" w14:textId="77777777" w:rsidR="00840D48" w:rsidRPr="00D2070B" w:rsidRDefault="00840D48" w:rsidP="00840D48">
      <w:pPr>
        <w:pStyle w:val="ListParagraph"/>
        <w:spacing w:before="100" w:beforeAutospacing="1" w:after="100" w:afterAutospacing="1" w:line="240" w:lineRule="auto"/>
        <w:ind w:left="1080"/>
        <w:rPr>
          <w:rFonts w:ascii="Times New Roman" w:eastAsia="Times New Roman" w:hAnsi="Times New Roman" w:cs="Times New Roman"/>
          <w:kern w:val="0"/>
          <w:sz w:val="28"/>
          <w:szCs w:val="28"/>
          <w14:ligatures w14:val="none"/>
        </w:rPr>
      </w:pPr>
    </w:p>
    <w:p w14:paraId="4B6AB1C9" w14:textId="77777777" w:rsidR="00840D48" w:rsidRDefault="002F6DF2" w:rsidP="00D2070B">
      <w:pPr>
        <w:pStyle w:val="ListParagraph"/>
        <w:numPr>
          <w:ilvl w:val="0"/>
          <w:numId w:val="7"/>
        </w:numPr>
        <w:spacing w:before="100" w:beforeAutospacing="1" w:after="100" w:afterAutospacing="1" w:line="240" w:lineRule="auto"/>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t xml:space="preserve">Being inspired by someone's work, on the other hand, means finding aspects you admire and incorporating them into your own unique style and vision. You might take the same subject matter of a rabbit eating a carrot and put your own spin on </w:t>
      </w:r>
      <w:r w:rsidR="00DB5C2D" w:rsidRPr="00D2070B">
        <w:rPr>
          <w:rFonts w:ascii="Times New Roman" w:eastAsia="Times New Roman" w:hAnsi="Times New Roman" w:cs="Times New Roman"/>
          <w:kern w:val="0"/>
          <w:sz w:val="28"/>
          <w:szCs w:val="28"/>
          <w14:ligatures w14:val="none"/>
        </w:rPr>
        <w:t>it or</w:t>
      </w:r>
      <w:r w:rsidRPr="00D2070B">
        <w:rPr>
          <w:rFonts w:ascii="Times New Roman" w:eastAsia="Times New Roman" w:hAnsi="Times New Roman" w:cs="Times New Roman"/>
          <w:kern w:val="0"/>
          <w:sz w:val="28"/>
          <w:szCs w:val="28"/>
          <w14:ligatures w14:val="none"/>
        </w:rPr>
        <w:t xml:space="preserve"> use the original artist's style to create a completely different piece of work. The key is to make it your own and give credit where credit is due.</w:t>
      </w:r>
      <w:r w:rsidR="00D2070B" w:rsidRPr="00D2070B">
        <w:rPr>
          <w:rFonts w:ascii="Times New Roman" w:eastAsia="Times New Roman" w:hAnsi="Times New Roman" w:cs="Times New Roman"/>
          <w:kern w:val="0"/>
          <w:sz w:val="28"/>
          <w:szCs w:val="28"/>
          <w14:ligatures w14:val="none"/>
        </w:rPr>
        <w:t xml:space="preserve">  </w:t>
      </w:r>
    </w:p>
    <w:p w14:paraId="18712455" w14:textId="6FD4A27E" w:rsidR="002F6DF2" w:rsidRDefault="002F6DF2" w:rsidP="00840D48">
      <w:pPr>
        <w:pStyle w:val="ListParagraph"/>
        <w:spacing w:before="100" w:beforeAutospacing="1" w:after="100" w:afterAutospacing="1" w:line="240" w:lineRule="auto"/>
        <w:ind w:left="2160" w:firstLine="720"/>
        <w:rPr>
          <w:rFonts w:ascii="Times New Roman" w:eastAsia="Times New Roman" w:hAnsi="Times New Roman" w:cs="Times New Roman"/>
          <w:kern w:val="0"/>
          <w:sz w:val="28"/>
          <w:szCs w:val="28"/>
          <w14:ligatures w14:val="none"/>
        </w:rPr>
      </w:pPr>
      <w:r w:rsidRPr="00D2070B">
        <w:rPr>
          <w:rFonts w:ascii="Times New Roman" w:eastAsia="Times New Roman" w:hAnsi="Times New Roman" w:cs="Times New Roman"/>
          <w:kern w:val="0"/>
          <w:sz w:val="28"/>
          <w:szCs w:val="28"/>
          <w14:ligatures w14:val="none"/>
        </w:rPr>
        <w:lastRenderedPageBreak/>
        <w:t>Blog</w:t>
      </w:r>
      <w:r w:rsidR="00CC4565">
        <w:rPr>
          <w:rFonts w:ascii="Times New Roman" w:eastAsia="Times New Roman" w:hAnsi="Times New Roman" w:cs="Times New Roman"/>
          <w:kern w:val="0"/>
          <w:sz w:val="28"/>
          <w:szCs w:val="28"/>
          <w14:ligatures w14:val="none"/>
        </w:rPr>
        <w:t xml:space="preserve"> about creativity,</w:t>
      </w:r>
      <w:r w:rsidRPr="00D2070B">
        <w:rPr>
          <w:rFonts w:ascii="Times New Roman" w:eastAsia="Times New Roman" w:hAnsi="Times New Roman" w:cs="Times New Roman"/>
          <w:kern w:val="0"/>
          <w:sz w:val="28"/>
          <w:szCs w:val="28"/>
          <w14:ligatures w14:val="none"/>
        </w:rPr>
        <w:t xml:space="preserve"> by </w:t>
      </w:r>
      <w:r w:rsidRPr="00D2070B">
        <w:rPr>
          <w:rFonts w:ascii="Times New Roman" w:eastAsia="Times New Roman" w:hAnsi="Times New Roman" w:cs="Times New Roman"/>
          <w:i/>
          <w:iCs/>
          <w:kern w:val="0"/>
          <w:sz w:val="28"/>
          <w:szCs w:val="28"/>
          <w14:ligatures w14:val="none"/>
        </w:rPr>
        <w:t>Jada Parrish</w:t>
      </w:r>
      <w:r w:rsidRPr="00D2070B">
        <w:rPr>
          <w:rFonts w:ascii="Times New Roman" w:eastAsia="Times New Roman" w:hAnsi="Times New Roman" w:cs="Times New Roman"/>
          <w:kern w:val="0"/>
          <w:sz w:val="28"/>
          <w:szCs w:val="28"/>
          <w14:ligatures w14:val="none"/>
        </w:rPr>
        <w:t xml:space="preserve"> 02/06/23</w:t>
      </w:r>
      <w:r w:rsidR="005E3DDE">
        <w:rPr>
          <w:rFonts w:ascii="Times New Roman" w:eastAsia="Times New Roman" w:hAnsi="Times New Roman" w:cs="Times New Roman"/>
          <w:kern w:val="0"/>
          <w:sz w:val="28"/>
          <w:szCs w:val="28"/>
          <w14:ligatures w14:val="none"/>
        </w:rPr>
        <w:br/>
      </w:r>
    </w:p>
    <w:p w14:paraId="18C5271B" w14:textId="7EBA2ADB" w:rsidR="005E3DDE" w:rsidRDefault="005E3DDE" w:rsidP="005E3DDE">
      <w:pPr>
        <w:spacing w:before="100" w:beforeAutospacing="1" w:after="100" w:afterAutospacing="1"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When watching</w:t>
      </w:r>
      <w:r w:rsidR="00253D29">
        <w:rPr>
          <w:rFonts w:ascii="Times New Roman" w:eastAsia="Times New Roman" w:hAnsi="Times New Roman" w:cs="Times New Roman"/>
          <w:kern w:val="0"/>
          <w:sz w:val="28"/>
          <w:szCs w:val="28"/>
          <w14:ligatures w14:val="none"/>
        </w:rPr>
        <w:t xml:space="preserve"> a</w:t>
      </w:r>
      <w:r>
        <w:rPr>
          <w:rFonts w:ascii="Times New Roman" w:eastAsia="Times New Roman" w:hAnsi="Times New Roman" w:cs="Times New Roman"/>
          <w:kern w:val="0"/>
          <w:sz w:val="28"/>
          <w:szCs w:val="28"/>
          <w14:ligatures w14:val="none"/>
        </w:rPr>
        <w:t xml:space="preserve"> live </w:t>
      </w:r>
      <w:r w:rsidR="00253D29">
        <w:rPr>
          <w:rFonts w:ascii="Times New Roman" w:eastAsia="Times New Roman" w:hAnsi="Times New Roman" w:cs="Times New Roman"/>
          <w:kern w:val="0"/>
          <w:sz w:val="28"/>
          <w:szCs w:val="28"/>
          <w14:ligatures w14:val="none"/>
        </w:rPr>
        <w:t>performance,</w:t>
      </w:r>
      <w:r>
        <w:rPr>
          <w:rFonts w:ascii="Times New Roman" w:eastAsia="Times New Roman" w:hAnsi="Times New Roman" w:cs="Times New Roman"/>
          <w:kern w:val="0"/>
          <w:sz w:val="28"/>
          <w:szCs w:val="28"/>
          <w14:ligatures w14:val="none"/>
        </w:rPr>
        <w:t xml:space="preserve"> it may be tempting to write down each different bit</w:t>
      </w:r>
      <w:r w:rsidR="00253D29">
        <w:rPr>
          <w:rFonts w:ascii="Times New Roman" w:eastAsia="Times New Roman" w:hAnsi="Times New Roman" w:cs="Times New Roman"/>
          <w:kern w:val="0"/>
          <w:sz w:val="28"/>
          <w:szCs w:val="28"/>
          <w14:ligatures w14:val="none"/>
        </w:rPr>
        <w:t xml:space="preserve">. Try to resist that temptation. First, in a live performance it is considered rude and can be seen as ‘theft’ of the performance. If a trick sticks “in your head” you can go home and try to perfect it. You were inspired by that performance. Something more systematic borders on copying. </w:t>
      </w:r>
      <w:r w:rsidR="00253D29">
        <w:rPr>
          <w:rFonts w:ascii="Times New Roman" w:eastAsia="Times New Roman" w:hAnsi="Times New Roman" w:cs="Times New Roman"/>
          <w:kern w:val="0"/>
          <w:sz w:val="28"/>
          <w:szCs w:val="28"/>
          <w14:ligatures w14:val="none"/>
        </w:rPr>
        <w:br/>
      </w:r>
      <w:r w:rsidR="00253D29">
        <w:rPr>
          <w:rFonts w:ascii="Times New Roman" w:eastAsia="Times New Roman" w:hAnsi="Times New Roman" w:cs="Times New Roman"/>
          <w:kern w:val="0"/>
          <w:sz w:val="28"/>
          <w:szCs w:val="28"/>
          <w14:ligatures w14:val="none"/>
        </w:rPr>
        <w:br/>
        <w:t xml:space="preserve">Watching a video can be more systematic, however look to see how they do a trick and think about how you might do it differently, or even better. </w:t>
      </w:r>
      <w:r w:rsidR="00CC4565">
        <w:rPr>
          <w:rFonts w:ascii="Times New Roman" w:eastAsia="Times New Roman" w:hAnsi="Times New Roman" w:cs="Times New Roman"/>
          <w:kern w:val="0"/>
          <w:sz w:val="28"/>
          <w:szCs w:val="28"/>
          <w14:ligatures w14:val="none"/>
        </w:rPr>
        <w:br/>
      </w:r>
      <w:r w:rsidR="00CC4565">
        <w:rPr>
          <w:rFonts w:ascii="Times New Roman" w:eastAsia="Times New Roman" w:hAnsi="Times New Roman" w:cs="Times New Roman"/>
          <w:kern w:val="0"/>
          <w:sz w:val="28"/>
          <w:szCs w:val="28"/>
          <w14:ligatures w14:val="none"/>
        </w:rPr>
        <w:br/>
        <w:t xml:space="preserve">A number of ‘performers’ will start booking gigs based on watching a single performance or attending a single class. While this may allow you to begin to make </w:t>
      </w:r>
      <w:r w:rsidR="00FF2BDF">
        <w:rPr>
          <w:rFonts w:ascii="Times New Roman" w:eastAsia="Times New Roman" w:hAnsi="Times New Roman" w:cs="Times New Roman"/>
          <w:kern w:val="0"/>
          <w:sz w:val="28"/>
          <w:szCs w:val="28"/>
          <w14:ligatures w14:val="none"/>
        </w:rPr>
        <w:t>income</w:t>
      </w:r>
      <w:r w:rsidR="00CC4565">
        <w:rPr>
          <w:rFonts w:ascii="Times New Roman" w:eastAsia="Times New Roman" w:hAnsi="Times New Roman" w:cs="Times New Roman"/>
          <w:kern w:val="0"/>
          <w:sz w:val="28"/>
          <w:szCs w:val="28"/>
          <w14:ligatures w14:val="none"/>
        </w:rPr>
        <w:t xml:space="preserve"> as a ‘bubbler’ it does not elevate you to the level of a professional bubble artist. You are simply copying someone else’s work. Your goal </w:t>
      </w:r>
      <w:r w:rsidR="00FF2BDF">
        <w:rPr>
          <w:rFonts w:ascii="Times New Roman" w:eastAsia="Times New Roman" w:hAnsi="Times New Roman" w:cs="Times New Roman"/>
          <w:kern w:val="0"/>
          <w:sz w:val="28"/>
          <w:szCs w:val="28"/>
          <w14:ligatures w14:val="none"/>
        </w:rPr>
        <w:t xml:space="preserve">needs to be to continue to modify your performance until it reflects your own style and not copying someone else.  </w:t>
      </w:r>
      <w:r w:rsidR="00C255A4">
        <w:rPr>
          <w:rFonts w:ascii="Times New Roman" w:eastAsia="Times New Roman" w:hAnsi="Times New Roman" w:cs="Times New Roman"/>
          <w:kern w:val="0"/>
          <w:sz w:val="28"/>
          <w:szCs w:val="28"/>
          <w14:ligatures w14:val="none"/>
        </w:rPr>
        <w:br/>
      </w:r>
      <w:r w:rsidR="00C255A4">
        <w:rPr>
          <w:rFonts w:ascii="Times New Roman" w:eastAsia="Times New Roman" w:hAnsi="Times New Roman" w:cs="Times New Roman"/>
          <w:kern w:val="0"/>
          <w:sz w:val="28"/>
          <w:szCs w:val="28"/>
          <w14:ligatures w14:val="none"/>
        </w:rPr>
        <w:br/>
        <w:t>Conversely, identify yourself with your inspiration. In the karate world being “The student of Bruce Lee” was a mark of excellence</w:t>
      </w:r>
      <w:r w:rsidR="00133AC4">
        <w:rPr>
          <w:rFonts w:ascii="Times New Roman" w:eastAsia="Times New Roman" w:hAnsi="Times New Roman" w:cs="Times New Roman"/>
          <w:kern w:val="0"/>
          <w:sz w:val="28"/>
          <w:szCs w:val="28"/>
          <w14:ligatures w14:val="none"/>
        </w:rPr>
        <w:t xml:space="preserve"> and those lucky few wore that label with honor</w:t>
      </w:r>
      <w:r w:rsidR="00C255A4">
        <w:rPr>
          <w:rFonts w:ascii="Times New Roman" w:eastAsia="Times New Roman" w:hAnsi="Times New Roman" w:cs="Times New Roman"/>
          <w:kern w:val="0"/>
          <w:sz w:val="28"/>
          <w:szCs w:val="28"/>
          <w14:ligatures w14:val="none"/>
        </w:rPr>
        <w:t>. While your inspiration may not be a</w:t>
      </w:r>
      <w:r w:rsidR="00133AC4">
        <w:rPr>
          <w:rFonts w:ascii="Times New Roman" w:eastAsia="Times New Roman" w:hAnsi="Times New Roman" w:cs="Times New Roman"/>
          <w:kern w:val="0"/>
          <w:sz w:val="28"/>
          <w:szCs w:val="28"/>
          <w14:ligatures w14:val="none"/>
        </w:rPr>
        <w:t>s recognizable,</w:t>
      </w:r>
      <w:r w:rsidR="00C255A4">
        <w:rPr>
          <w:rFonts w:ascii="Times New Roman" w:eastAsia="Times New Roman" w:hAnsi="Times New Roman" w:cs="Times New Roman"/>
          <w:kern w:val="0"/>
          <w:sz w:val="28"/>
          <w:szCs w:val="28"/>
          <w14:ligatures w14:val="none"/>
        </w:rPr>
        <w:t xml:space="preserve"> </w:t>
      </w:r>
      <w:r w:rsidR="00133AC4">
        <w:rPr>
          <w:rFonts w:ascii="Times New Roman" w:eastAsia="Times New Roman" w:hAnsi="Times New Roman" w:cs="Times New Roman"/>
          <w:kern w:val="0"/>
          <w:sz w:val="28"/>
          <w:szCs w:val="28"/>
          <w14:ligatures w14:val="none"/>
        </w:rPr>
        <w:t>by promoting them along with yourself you may elevate both. Wherever possible identify your primary inspiration.</w:t>
      </w:r>
    </w:p>
    <w:p w14:paraId="43FC6446" w14:textId="77777777" w:rsidR="008D6496" w:rsidRPr="005E3DDE" w:rsidRDefault="008D6496" w:rsidP="005E3DDE">
      <w:pPr>
        <w:spacing w:before="100" w:beforeAutospacing="1" w:after="100" w:afterAutospacing="1" w:line="240" w:lineRule="auto"/>
        <w:rPr>
          <w:rFonts w:ascii="Times New Roman" w:eastAsia="Times New Roman" w:hAnsi="Times New Roman" w:cs="Times New Roman"/>
          <w:kern w:val="0"/>
          <w:sz w:val="28"/>
          <w:szCs w:val="28"/>
          <w14:ligatures w14:val="none"/>
        </w:rPr>
      </w:pPr>
    </w:p>
    <w:p w14:paraId="2FCDE75B" w14:textId="77777777" w:rsidR="00753312" w:rsidRPr="00753312" w:rsidRDefault="004010B8">
      <w:pPr>
        <w:rPr>
          <w:rFonts w:ascii="Times New Roman" w:eastAsia="Times New Roman" w:hAnsi="Times New Roman" w:cs="Times New Roman"/>
          <w:b/>
          <w:bCs/>
          <w:kern w:val="0"/>
          <w:sz w:val="28"/>
          <w:szCs w:val="28"/>
          <w14:ligatures w14:val="none"/>
        </w:rPr>
      </w:pPr>
      <w:r w:rsidRPr="00753312">
        <w:rPr>
          <w:rFonts w:ascii="Times New Roman" w:eastAsia="Times New Roman" w:hAnsi="Times New Roman" w:cs="Times New Roman"/>
          <w:b/>
          <w:bCs/>
          <w:kern w:val="0"/>
          <w:sz w:val="28"/>
          <w:szCs w:val="28"/>
          <w14:ligatures w14:val="none"/>
        </w:rPr>
        <w:t>Bubble equipment</w:t>
      </w:r>
      <w:r w:rsidR="00753312" w:rsidRPr="00753312">
        <w:rPr>
          <w:rFonts w:ascii="Times New Roman" w:eastAsia="Times New Roman" w:hAnsi="Times New Roman" w:cs="Times New Roman"/>
          <w:b/>
          <w:bCs/>
          <w:kern w:val="0"/>
          <w:sz w:val="28"/>
          <w:szCs w:val="28"/>
          <w14:ligatures w14:val="none"/>
        </w:rPr>
        <w:t>:</w:t>
      </w:r>
      <w:r w:rsidRPr="00753312">
        <w:rPr>
          <w:rFonts w:ascii="Times New Roman" w:eastAsia="Times New Roman" w:hAnsi="Times New Roman" w:cs="Times New Roman"/>
          <w:b/>
          <w:bCs/>
          <w:kern w:val="0"/>
          <w:sz w:val="28"/>
          <w:szCs w:val="28"/>
          <w14:ligatures w14:val="none"/>
        </w:rPr>
        <w:t xml:space="preserve"> </w:t>
      </w:r>
    </w:p>
    <w:p w14:paraId="02000115" w14:textId="74C04BF6" w:rsidR="004010B8" w:rsidRDefault="00133AC4">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The unique physics of soap bubbles demands that equipment must have some common characteristics. </w:t>
      </w:r>
      <w:r w:rsidR="004010B8">
        <w:rPr>
          <w:rFonts w:ascii="Times New Roman" w:eastAsia="Times New Roman" w:hAnsi="Times New Roman" w:cs="Times New Roman"/>
          <w:kern w:val="0"/>
          <w:sz w:val="28"/>
          <w:szCs w:val="28"/>
          <w14:ligatures w14:val="none"/>
        </w:rPr>
        <w:t xml:space="preserve">Using a loop of material </w:t>
      </w:r>
      <w:r w:rsidR="00753312">
        <w:rPr>
          <w:rFonts w:ascii="Times New Roman" w:eastAsia="Times New Roman" w:hAnsi="Times New Roman" w:cs="Times New Roman"/>
          <w:kern w:val="0"/>
          <w:sz w:val="28"/>
          <w:szCs w:val="28"/>
          <w14:ligatures w14:val="none"/>
        </w:rPr>
        <w:t xml:space="preserve">to create a ‘soap’ film and then blowing through the film to create a bubble has been done for centuries. Over the decades many improvements have been made to the loop to produce more and larger bubbles. Many of those improvements have sought to provide more fluid to the film so that more and more bubbles can be produced. </w:t>
      </w:r>
    </w:p>
    <w:p w14:paraId="7B602DB7" w14:textId="4CC793A6" w:rsidR="00753312" w:rsidRDefault="00753312">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The technique of supplying fluid to the film </w:t>
      </w:r>
      <w:r w:rsidR="008A2E76">
        <w:rPr>
          <w:rFonts w:ascii="Times New Roman" w:eastAsia="Times New Roman" w:hAnsi="Times New Roman" w:cs="Times New Roman"/>
          <w:kern w:val="0"/>
          <w:sz w:val="28"/>
          <w:szCs w:val="28"/>
          <w14:ligatures w14:val="none"/>
        </w:rPr>
        <w:t xml:space="preserve">is varied and </w:t>
      </w:r>
      <w:r>
        <w:rPr>
          <w:rFonts w:ascii="Times New Roman" w:eastAsia="Times New Roman" w:hAnsi="Times New Roman" w:cs="Times New Roman"/>
          <w:kern w:val="0"/>
          <w:sz w:val="28"/>
          <w:szCs w:val="28"/>
          <w14:ligatures w14:val="none"/>
        </w:rPr>
        <w:t>includes the ridges on the loop that is the standard of the wand industry</w:t>
      </w:r>
      <w:r w:rsidR="009E298B">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14:ligatures w14:val="none"/>
        </w:rPr>
        <w:t xml:space="preserve"> </w:t>
      </w:r>
      <w:r w:rsidR="009E298B">
        <w:rPr>
          <w:rFonts w:ascii="Times New Roman" w:eastAsia="Times New Roman" w:hAnsi="Times New Roman" w:cs="Times New Roman"/>
          <w:kern w:val="0"/>
          <w:sz w:val="28"/>
          <w:szCs w:val="28"/>
          <w14:ligatures w14:val="none"/>
        </w:rPr>
        <w:t>D</w:t>
      </w:r>
      <w:r>
        <w:rPr>
          <w:rFonts w:ascii="Times New Roman" w:eastAsia="Times New Roman" w:hAnsi="Times New Roman" w:cs="Times New Roman"/>
          <w:kern w:val="0"/>
          <w:sz w:val="28"/>
          <w:szCs w:val="28"/>
          <w14:ligatures w14:val="none"/>
        </w:rPr>
        <w:t xml:space="preserve">ifferent fabrics and windings to </w:t>
      </w:r>
      <w:r>
        <w:rPr>
          <w:rFonts w:ascii="Times New Roman" w:eastAsia="Times New Roman" w:hAnsi="Times New Roman" w:cs="Times New Roman"/>
          <w:kern w:val="0"/>
          <w:sz w:val="28"/>
          <w:szCs w:val="28"/>
          <w14:ligatures w14:val="none"/>
        </w:rPr>
        <w:lastRenderedPageBreak/>
        <w:t>make larger loops, and even pumps to supply a steady stream of fluid</w:t>
      </w:r>
      <w:r w:rsidR="009E298B">
        <w:rPr>
          <w:rFonts w:ascii="Times New Roman" w:eastAsia="Times New Roman" w:hAnsi="Times New Roman" w:cs="Times New Roman"/>
          <w:kern w:val="0"/>
          <w:sz w:val="28"/>
          <w:szCs w:val="28"/>
          <w14:ligatures w14:val="none"/>
        </w:rPr>
        <w:t xml:space="preserve"> are all variations of the same principle. </w:t>
      </w:r>
      <w:r>
        <w:rPr>
          <w:rFonts w:ascii="Times New Roman" w:eastAsia="Times New Roman" w:hAnsi="Times New Roman" w:cs="Times New Roman"/>
          <w:kern w:val="0"/>
          <w:sz w:val="28"/>
          <w:szCs w:val="28"/>
          <w14:ligatures w14:val="none"/>
        </w:rPr>
        <w:t xml:space="preserve"> </w:t>
      </w:r>
    </w:p>
    <w:p w14:paraId="620358D3" w14:textId="2EFE19D8" w:rsidR="00753312" w:rsidRDefault="00753312">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While the idea of supplying fluid to the film is common, the technique of how that fluid is supplied may be proprietary. Coming up with a new technique involves some engineering, and the specific device used is certainly something that can be patented.</w:t>
      </w:r>
    </w:p>
    <w:p w14:paraId="77F25B08" w14:textId="21375410" w:rsidR="00133AC4" w:rsidRDefault="00133AC4">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Should you be creative enough to come up with a totally original piece of equipment you would be wise to apply for a patent. Different countries have different rules and having a patent does not guarantee that someone else might not steal your idea, but if you hope to sell your idea to a toy company it must come with that documentation. </w:t>
      </w:r>
    </w:p>
    <w:p w14:paraId="0AB9C3B4" w14:textId="31B13E08" w:rsidR="00133AC4" w:rsidRDefault="00133AC4">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Or, as most people do, create a tool that is of such high quality that people will choose to purchase yours instead of the copies. Within the bubble world there are a few names that are associated with ‘the best’ equipment and it is a mark of success to have at least one of their products in your arsenal. </w:t>
      </w:r>
    </w:p>
    <w:p w14:paraId="1521D18C" w14:textId="77777777" w:rsidR="00F26659" w:rsidRDefault="00BF1A3C">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However, there are several sources and individuals who freely share information and techniques so that you can create your own equipment. This is encouraged within the profession, but even at that it is courteous to give credit to the person </w:t>
      </w:r>
      <w:r w:rsidR="00F26659">
        <w:rPr>
          <w:rFonts w:ascii="Times New Roman" w:eastAsia="Times New Roman" w:hAnsi="Times New Roman" w:cs="Times New Roman"/>
          <w:kern w:val="0"/>
          <w:sz w:val="28"/>
          <w:szCs w:val="28"/>
          <w14:ligatures w14:val="none"/>
        </w:rPr>
        <w:t>whose</w:t>
      </w:r>
      <w:r>
        <w:rPr>
          <w:rFonts w:ascii="Times New Roman" w:eastAsia="Times New Roman" w:hAnsi="Times New Roman" w:cs="Times New Roman"/>
          <w:kern w:val="0"/>
          <w:sz w:val="28"/>
          <w:szCs w:val="28"/>
          <w14:ligatures w14:val="none"/>
        </w:rPr>
        <w:t xml:space="preserve"> technique you are using.</w:t>
      </w:r>
    </w:p>
    <w:p w14:paraId="1AE5B90E" w14:textId="4D4DFE7D" w:rsidR="00CA230E" w:rsidRDefault="00F26659">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It is perfectly acceptable to see someone using a common prop and then going home and making your own. You see someone using two sticks and a string and you make your own to use in your own shows is expected. If that person sells props at their show and you buy one and then</w:t>
      </w:r>
      <w:r w:rsidR="00D05911">
        <w:rPr>
          <w:rFonts w:ascii="Times New Roman" w:eastAsia="Times New Roman" w:hAnsi="Times New Roman" w:cs="Times New Roman"/>
          <w:kern w:val="0"/>
          <w:sz w:val="28"/>
          <w:szCs w:val="28"/>
          <w14:ligatures w14:val="none"/>
        </w:rPr>
        <w:t xml:space="preserve"> and, </w:t>
      </w:r>
      <w:r>
        <w:rPr>
          <w:rFonts w:ascii="Times New Roman" w:eastAsia="Times New Roman" w:hAnsi="Times New Roman" w:cs="Times New Roman"/>
          <w:kern w:val="0"/>
          <w:sz w:val="28"/>
          <w:szCs w:val="28"/>
          <w14:ligatures w14:val="none"/>
        </w:rPr>
        <w:t xml:space="preserve">using their style and technique, build your own, you are copying their work. This is not professional behavior. If you copy their work and then begin to sell ‘your’ props at your own shows, then you are stealing their work. Even though they do not have a patent and have no legal recourse to prevent you from doing it, you will have earned a bad reputation within the community. </w:t>
      </w:r>
      <w:r>
        <w:rPr>
          <w:rFonts w:ascii="Times New Roman" w:eastAsia="Times New Roman" w:hAnsi="Times New Roman" w:cs="Times New Roman"/>
          <w:kern w:val="0"/>
          <w:sz w:val="28"/>
          <w:szCs w:val="28"/>
          <w14:ligatures w14:val="none"/>
        </w:rPr>
        <w:br/>
      </w:r>
      <w:r>
        <w:rPr>
          <w:rFonts w:ascii="Times New Roman" w:eastAsia="Times New Roman" w:hAnsi="Times New Roman" w:cs="Times New Roman"/>
          <w:kern w:val="0"/>
          <w:sz w:val="28"/>
          <w:szCs w:val="28"/>
          <w14:ligatures w14:val="none"/>
        </w:rPr>
        <w:br/>
        <w:t>As technology develops there are more unique items making it into the bubble community. Foggers are a good example. There must be similarities between different foggers; Air is put in and ‘fog’ comes out</w:t>
      </w:r>
      <w:r w:rsidR="00CA230E">
        <w:rPr>
          <w:rFonts w:ascii="Times New Roman" w:eastAsia="Times New Roman" w:hAnsi="Times New Roman" w:cs="Times New Roman"/>
          <w:kern w:val="0"/>
          <w:sz w:val="28"/>
          <w:szCs w:val="28"/>
          <w14:ligatures w14:val="none"/>
        </w:rPr>
        <w:t xml:space="preserve">, and there is some ‘device’ that </w:t>
      </w:r>
      <w:r w:rsidR="00CA230E">
        <w:rPr>
          <w:rFonts w:ascii="Times New Roman" w:eastAsia="Times New Roman" w:hAnsi="Times New Roman" w:cs="Times New Roman"/>
          <w:kern w:val="0"/>
          <w:sz w:val="28"/>
          <w:szCs w:val="28"/>
          <w14:ligatures w14:val="none"/>
        </w:rPr>
        <w:lastRenderedPageBreak/>
        <w:t xml:space="preserve">connects the two tubes for air. If you have the technology you can see someone use this device and, with a lot of engineering and trial and error, build your own version to produce the same results. This is an example of being inspired by a person.  If you first purchase someone else’s device and then attempt to reverse engineer it, then you are copying. If you then go on to sell that copied product you are essentially stealing from the original creator. </w:t>
      </w:r>
    </w:p>
    <w:p w14:paraId="4A7E313D" w14:textId="77777777" w:rsidR="00E44F5F" w:rsidRDefault="00CA230E">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It is important to keep in mind that just because two items look the same one of them must therefore be copied from the other. This assumption can lead to accusations and hurt feelings. There is an expression in engineering; “Form follow Function”. Things that do the same job tend to look the same. If there is a record of inspiration and subsequent </w:t>
      </w:r>
      <w:r w:rsidR="00E44F5F">
        <w:rPr>
          <w:rFonts w:ascii="Times New Roman" w:eastAsia="Times New Roman" w:hAnsi="Times New Roman" w:cs="Times New Roman"/>
          <w:kern w:val="0"/>
          <w:sz w:val="28"/>
          <w:szCs w:val="28"/>
          <w14:ligatures w14:val="none"/>
        </w:rPr>
        <w:t>work,</w:t>
      </w:r>
      <w:r>
        <w:rPr>
          <w:rFonts w:ascii="Times New Roman" w:eastAsia="Times New Roman" w:hAnsi="Times New Roman" w:cs="Times New Roman"/>
          <w:kern w:val="0"/>
          <w:sz w:val="28"/>
          <w:szCs w:val="28"/>
          <w14:ligatures w14:val="none"/>
        </w:rPr>
        <w:t xml:space="preserve"> it is possible to claim originality even when accused of copying. </w:t>
      </w:r>
    </w:p>
    <w:p w14:paraId="23432F23" w14:textId="6CA0896D" w:rsidR="00BF1A3C" w:rsidRDefault="00E44F5F">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It is extremely unprofessional to accuse someone without doing the necessary investigation.</w:t>
      </w:r>
    </w:p>
    <w:p w14:paraId="02E6EF46" w14:textId="038F95EC" w:rsidR="00454D34" w:rsidRDefault="00E44F5F" w:rsidP="00E44F5F">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If you see someone posting a video using a new prop, or using an old prop in a new way, it is professional courtesy to ask that person if you might build your own for your own personal use. If they are posting a video then they have relinquished any expectation that it is a proprietary secret, but it is still considered a professional courtesy to ask permission before you make it. If you are successful in duplicating the device and choose to publish your own </w:t>
      </w:r>
      <w:r w:rsidR="009E298B">
        <w:rPr>
          <w:rFonts w:ascii="Times New Roman" w:eastAsia="Times New Roman" w:hAnsi="Times New Roman" w:cs="Times New Roman"/>
          <w:kern w:val="0"/>
          <w:sz w:val="28"/>
          <w:szCs w:val="28"/>
          <w14:ligatures w14:val="none"/>
        </w:rPr>
        <w:t>work,</w:t>
      </w:r>
      <w:r>
        <w:rPr>
          <w:rFonts w:ascii="Times New Roman" w:eastAsia="Times New Roman" w:hAnsi="Times New Roman" w:cs="Times New Roman"/>
          <w:kern w:val="0"/>
          <w:sz w:val="28"/>
          <w:szCs w:val="28"/>
          <w14:ligatures w14:val="none"/>
        </w:rPr>
        <w:t xml:space="preserve"> then be sure to give credit to your inspiration. </w:t>
      </w:r>
    </w:p>
    <w:p w14:paraId="5579BE07" w14:textId="05F8389A" w:rsidR="00E44F5F" w:rsidRDefault="00E44F5F" w:rsidP="00E44F5F">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If you decide to make and sell that item, it becomes a much more delicate professional situation. Check to see if the creator has any intentions of manufacturing the prop themselves. If they are serious, they will have already applied for a patent.</w:t>
      </w:r>
      <w:r w:rsidR="00454D34">
        <w:rPr>
          <w:rFonts w:ascii="Times New Roman" w:eastAsia="Times New Roman" w:hAnsi="Times New Roman" w:cs="Times New Roman"/>
          <w:kern w:val="0"/>
          <w:sz w:val="28"/>
          <w:szCs w:val="28"/>
          <w14:ligatures w14:val="none"/>
        </w:rPr>
        <w:t xml:space="preserve"> If they are not interested in manufacturing the item, they may be open to an agreement to work with you. It is important to have an understanding with the creator before you sell something copied. It is better to move on to other things than to try and sell a product created by someone else.</w:t>
      </w:r>
    </w:p>
    <w:p w14:paraId="758544BB" w14:textId="73B18D0F" w:rsidR="00454D34" w:rsidRDefault="00454D34" w:rsidP="00E44F5F">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On the other hand, if you make your own version of a similar device then you have been inspired. Give credit to the inspiration but promote your own version of the device. There may still be accusations, but they will be unfounded and poorly </w:t>
      </w:r>
      <w:r>
        <w:rPr>
          <w:rFonts w:ascii="Times New Roman" w:eastAsia="Times New Roman" w:hAnsi="Times New Roman" w:cs="Times New Roman"/>
          <w:kern w:val="0"/>
          <w:sz w:val="28"/>
          <w:szCs w:val="28"/>
          <w14:ligatures w14:val="none"/>
        </w:rPr>
        <w:lastRenderedPageBreak/>
        <w:t>researched.</w:t>
      </w:r>
      <w:r w:rsidR="00922086">
        <w:rPr>
          <w:rFonts w:ascii="Times New Roman" w:eastAsia="Times New Roman" w:hAnsi="Times New Roman" w:cs="Times New Roman"/>
          <w:kern w:val="0"/>
          <w:sz w:val="28"/>
          <w:szCs w:val="28"/>
          <w14:ligatures w14:val="none"/>
        </w:rPr>
        <w:t xml:space="preserve"> If you publish your attempts to show your </w:t>
      </w:r>
      <w:r w:rsidR="00B1449C">
        <w:rPr>
          <w:rFonts w:ascii="Times New Roman" w:eastAsia="Times New Roman" w:hAnsi="Times New Roman" w:cs="Times New Roman"/>
          <w:kern w:val="0"/>
          <w:sz w:val="28"/>
          <w:szCs w:val="28"/>
          <w14:ligatures w14:val="none"/>
        </w:rPr>
        <w:t>progress,</w:t>
      </w:r>
      <w:r w:rsidR="00922086">
        <w:rPr>
          <w:rFonts w:ascii="Times New Roman" w:eastAsia="Times New Roman" w:hAnsi="Times New Roman" w:cs="Times New Roman"/>
          <w:kern w:val="0"/>
          <w:sz w:val="28"/>
          <w:szCs w:val="28"/>
          <w14:ligatures w14:val="none"/>
        </w:rPr>
        <w:t xml:space="preserve"> then it will be apparent to all that you did your own work. </w:t>
      </w:r>
      <w:r>
        <w:rPr>
          <w:rFonts w:ascii="Times New Roman" w:eastAsia="Times New Roman" w:hAnsi="Times New Roman" w:cs="Times New Roman"/>
          <w:kern w:val="0"/>
          <w:sz w:val="28"/>
          <w:szCs w:val="28"/>
          <w14:ligatures w14:val="none"/>
        </w:rPr>
        <w:t xml:space="preserve">  </w:t>
      </w:r>
    </w:p>
    <w:p w14:paraId="6D6A63B0" w14:textId="77777777" w:rsidR="00D05911" w:rsidRDefault="00D05911" w:rsidP="00E44F5F">
      <w:pPr>
        <w:rPr>
          <w:rFonts w:ascii="Times New Roman" w:eastAsia="Times New Roman" w:hAnsi="Times New Roman" w:cs="Times New Roman"/>
          <w:kern w:val="0"/>
          <w:sz w:val="28"/>
          <w:szCs w:val="28"/>
          <w14:ligatures w14:val="none"/>
        </w:rPr>
      </w:pPr>
    </w:p>
    <w:p w14:paraId="1FE3018D" w14:textId="77777777" w:rsidR="00D05911" w:rsidRDefault="00D05911" w:rsidP="00E44F5F">
      <w:pPr>
        <w:rPr>
          <w:rFonts w:ascii="Times New Roman" w:eastAsia="Times New Roman" w:hAnsi="Times New Roman" w:cs="Times New Roman"/>
          <w:kern w:val="0"/>
          <w:sz w:val="28"/>
          <w:szCs w:val="28"/>
          <w14:ligatures w14:val="none"/>
        </w:rPr>
      </w:pPr>
    </w:p>
    <w:p w14:paraId="1C80FC93" w14:textId="7ABF0130" w:rsidR="00EB0CF8" w:rsidRDefault="00EB0CF8" w:rsidP="00EB0CF8">
      <w:pPr>
        <w:rPr>
          <w:rFonts w:ascii="Times New Roman" w:eastAsia="Times New Roman" w:hAnsi="Times New Roman" w:cs="Times New Roman"/>
          <w:kern w:val="0"/>
          <w:sz w:val="28"/>
          <w:szCs w:val="28"/>
          <w14:ligatures w14:val="none"/>
        </w:rPr>
      </w:pPr>
      <w:r w:rsidRPr="00D05911">
        <w:rPr>
          <w:rFonts w:ascii="Times New Roman" w:eastAsia="Times New Roman" w:hAnsi="Times New Roman" w:cs="Times New Roman"/>
          <w:i/>
          <w:iCs/>
          <w:kern w:val="0"/>
          <w:sz w:val="28"/>
          <w:szCs w:val="28"/>
          <w14:ligatures w14:val="none"/>
        </w:rPr>
        <w:t>The author has received input from other performers in the field. That input will be posted here without credit, unless the originator grants permission.</w:t>
      </w:r>
      <w:r>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br/>
      </w:r>
      <w:r>
        <w:rPr>
          <w:rFonts w:ascii="Times New Roman" w:eastAsia="Times New Roman" w:hAnsi="Times New Roman" w:cs="Times New Roman"/>
          <w:kern w:val="0"/>
          <w:sz w:val="28"/>
          <w:szCs w:val="28"/>
          <w14:ligatures w14:val="none"/>
        </w:rPr>
        <w:br/>
      </w:r>
      <w:r w:rsidRPr="00EB0CF8">
        <w:rPr>
          <w:rFonts w:ascii="Times New Roman" w:eastAsia="Times New Roman" w:hAnsi="Times New Roman" w:cs="Times New Roman"/>
          <w:b/>
          <w:bCs/>
          <w:kern w:val="0"/>
          <w:sz w:val="28"/>
          <w:szCs w:val="28"/>
          <w14:ligatures w14:val="none"/>
        </w:rPr>
        <w:t>Some random thoughts that may give you some inspiration.</w:t>
      </w:r>
      <w:r w:rsidRPr="00EB0CF8">
        <w:rPr>
          <w:rFonts w:ascii="Times New Roman" w:eastAsia="Times New Roman" w:hAnsi="Times New Roman" w:cs="Times New Roman"/>
          <w:kern w:val="0"/>
          <w:sz w:val="28"/>
          <w:szCs w:val="28"/>
          <w14:ligatures w14:val="none"/>
        </w:rPr>
        <w:t> </w:t>
      </w:r>
      <w:r w:rsidRPr="00EB0CF8">
        <w:rPr>
          <w:rFonts w:ascii="Times New Roman" w:eastAsia="Times New Roman" w:hAnsi="Times New Roman" w:cs="Times New Roman"/>
          <w:noProof/>
          <w:kern w:val="0"/>
          <w:sz w:val="28"/>
          <w:szCs w:val="28"/>
          <w:lang w:val="en-GB" w:eastAsia="en-GB"/>
          <w14:ligatures w14:val="none"/>
        </w:rPr>
        <w:drawing>
          <wp:inline distT="0" distB="0" distL="0" distR="0" wp14:anchorId="10BC226A" wp14:editId="4BA10163">
            <wp:extent cx="152400" cy="152400"/>
            <wp:effectExtent l="0" t="0" r="0" b="0"/>
            <wp:docPr id="1118922920"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C8476C" w14:textId="2EC0D782" w:rsidR="00AF610C" w:rsidRPr="00EB0CF8" w:rsidRDefault="00AF610C" w:rsidP="00EB0CF8">
      <w:pPr>
        <w:rPr>
          <w:rFonts w:ascii="Times New Roman" w:eastAsia="Times New Roman" w:hAnsi="Times New Roman" w:cs="Times New Roman"/>
          <w:kern w:val="0"/>
          <w:sz w:val="28"/>
          <w:szCs w:val="28"/>
          <w14:ligatures w14:val="none"/>
        </w:rPr>
      </w:pPr>
      <w:r w:rsidRPr="00AF610C">
        <w:rPr>
          <w:rFonts w:ascii="Times New Roman" w:eastAsia="Times New Roman" w:hAnsi="Times New Roman" w:cs="Times New Roman"/>
          <w:kern w:val="0"/>
          <w:sz w:val="28"/>
          <w:szCs w:val="28"/>
          <w14:ligatures w14:val="none"/>
        </w:rPr>
        <w:t xml:space="preserve">Iain J. </w:t>
      </w:r>
      <w:proofErr w:type="spellStart"/>
      <w:r w:rsidRPr="00AF610C">
        <w:rPr>
          <w:rFonts w:ascii="Times New Roman" w:eastAsia="Times New Roman" w:hAnsi="Times New Roman" w:cs="Times New Roman"/>
          <w:kern w:val="0"/>
          <w:sz w:val="28"/>
          <w:szCs w:val="28"/>
          <w14:ligatures w14:val="none"/>
        </w:rPr>
        <w:t>Mindwraith</w:t>
      </w:r>
      <w:proofErr w:type="spellEnd"/>
    </w:p>
    <w:p w14:paraId="1B66527F" w14:textId="402B46DD"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 xml:space="preserve">Within the magic community there are also </w:t>
      </w:r>
      <w:r w:rsidR="00AF610C" w:rsidRPr="00EB0CF8">
        <w:rPr>
          <w:rFonts w:ascii="Times New Roman" w:eastAsia="Times New Roman" w:hAnsi="Times New Roman" w:cs="Times New Roman"/>
          <w:kern w:val="0"/>
          <w:sz w:val="28"/>
          <w:szCs w:val="28"/>
          <w14:ligatures w14:val="none"/>
        </w:rPr>
        <w:t>several</w:t>
      </w:r>
      <w:r w:rsidRPr="00EB0CF8">
        <w:rPr>
          <w:rFonts w:ascii="Times New Roman" w:eastAsia="Times New Roman" w:hAnsi="Times New Roman" w:cs="Times New Roman"/>
          <w:kern w:val="0"/>
          <w:sz w:val="28"/>
          <w:szCs w:val="28"/>
          <w14:ligatures w14:val="none"/>
        </w:rPr>
        <w:t xml:space="preserve"> situations where different creators have come up with near identical effects, props or routines completely independently of each other. There have been - and still are - some massive fallouts and arguments as well as many situations where the creators have simply congratulated each other.</w:t>
      </w:r>
    </w:p>
    <w:p w14:paraId="3F77835D" w14:textId="07A03CBC"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Most people will have little problem with people copying what they do on a personal / home use basis but will do so if you opt to charge others for the service or product. Especially if it impinges upon their ability to sell their service product themselves.</w:t>
      </w:r>
    </w:p>
    <w:p w14:paraId="66F76D96" w14:textId="19BF5F82"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Plagiarism and copying are not honoring those you are duplicating if you are diminishing their potential to profit from their work or what you are doing is of a lower standard.</w:t>
      </w:r>
    </w:p>
    <w:p w14:paraId="3D33F56D" w14:textId="01407F60"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Ethics is based upon knowing what is fair, right, and reasonable then behaving accordingly. It is the duty of a professional to ensure they have that basic understanding.</w:t>
      </w:r>
    </w:p>
    <w:p w14:paraId="0D5B1996" w14:textId="6529A423"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 xml:space="preserve">I have seen people see my acts &amp; routines and attempt to copy them word for word, mannerism by mannerism, same musical cues, even costume choices etc. Professionals should be well above that level, introducing different elements and making more than minor changes or swapping running orders. Even with amateurs that isn't acceptable. Some level of originality and personal input is expected without risking being exposed as stealing from </w:t>
      </w:r>
      <w:r w:rsidR="009E298B" w:rsidRPr="00EB0CF8">
        <w:rPr>
          <w:rFonts w:ascii="Times New Roman" w:eastAsia="Times New Roman" w:hAnsi="Times New Roman" w:cs="Times New Roman"/>
          <w:kern w:val="0"/>
          <w:sz w:val="28"/>
          <w:szCs w:val="28"/>
          <w14:ligatures w14:val="none"/>
        </w:rPr>
        <w:t>others’</w:t>
      </w:r>
      <w:r w:rsidRPr="00EB0CF8">
        <w:rPr>
          <w:rFonts w:ascii="Times New Roman" w:eastAsia="Times New Roman" w:hAnsi="Times New Roman" w:cs="Times New Roman"/>
          <w:kern w:val="0"/>
          <w:sz w:val="28"/>
          <w:szCs w:val="28"/>
          <w14:ligatures w14:val="none"/>
        </w:rPr>
        <w:t xml:space="preserve"> ideas or inventions.</w:t>
      </w:r>
    </w:p>
    <w:p w14:paraId="7AF151CD" w14:textId="494E9877"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lastRenderedPageBreak/>
        <w:t>We all learn from others and those who have gone before but it is the amalgamation of that knowledge to help create something new which should be aspired to; not a step-by-step copy, even if elements of the whole are inspired and taken from what others have produced.</w:t>
      </w:r>
    </w:p>
    <w:p w14:paraId="16DC1C29" w14:textId="726B84BF"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Crediting originators, texts etc. is taught within academia or citing sources within media but is not always widely done within most people’s daily lives. As a professional performer or someone who works in the field it is important to know that such acknowledgements are an expectation, if not within a performance but certainly if asked about particular elements. There will be times, even with 'old hands', that you don't know the history of a particular thing but once made aware the onus is then to credit accordingly.</w:t>
      </w:r>
    </w:p>
    <w:p w14:paraId="15311FF2" w14:textId="3D304562"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Some cultures and legal frameworks are more defined than others as to what is regarded as copying or intellectual theft. It is the individual’s responsibility to make themselves aware of potential infringements.</w:t>
      </w:r>
    </w:p>
    <w:p w14:paraId="18A35298" w14:textId="3231FF66"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Some elements, through popular use, become widely available and open source for all to utilize but when performing something you should be aiming to do so in your own unique way rather than relying upon a direct or near copy of what someone else does. Originality will always provide you with more and better work than attempting to match what someone else is already doing. In the digital age, it does not matter whether they are on the other side of the planet or in the same town; people will soon be aware that you have hijacked someone else's work &amp; ideas and that will reflect very negatively upon you.</w:t>
      </w:r>
    </w:p>
    <w:p w14:paraId="4CA4563A" w14:textId="1E384ECA" w:rsidR="00EB0CF8" w:rsidRPr="00EB0CF8" w:rsidRDefault="00EB0CF8" w:rsidP="00EB0CF8">
      <w:pPr>
        <w:rPr>
          <w:rFonts w:ascii="Times New Roman" w:eastAsia="Times New Roman" w:hAnsi="Times New Roman" w:cs="Times New Roman"/>
          <w:kern w:val="0"/>
          <w:sz w:val="28"/>
          <w:szCs w:val="28"/>
          <w14:ligatures w14:val="none"/>
        </w:rPr>
      </w:pPr>
      <w:r w:rsidRPr="00EB0CF8">
        <w:rPr>
          <w:rFonts w:ascii="Times New Roman" w:eastAsia="Times New Roman" w:hAnsi="Times New Roman" w:cs="Times New Roman"/>
          <w:kern w:val="0"/>
          <w:sz w:val="28"/>
          <w:szCs w:val="28"/>
          <w14:ligatures w14:val="none"/>
        </w:rPr>
        <w:t>I train children &amp; young people how to perform and after being shown the original way it was done one or more of my variations, they are able to use their imaginations and personal abilities to create their own versions. They may be using the same props, achieving the same end results but they find their own unique way and style of presenting and thereby performing the piece. Humans are not robots, we should reflect that, we don't need to thoughtlessly imitate.</w:t>
      </w:r>
    </w:p>
    <w:p w14:paraId="4DCA5B9C" w14:textId="578CD413" w:rsidR="00EB0CF8" w:rsidRDefault="00EB0CF8" w:rsidP="00E44F5F">
      <w:pPr>
        <w:rPr>
          <w:rFonts w:ascii="Times New Roman" w:eastAsia="Times New Roman" w:hAnsi="Times New Roman" w:cs="Times New Roman"/>
          <w:kern w:val="0"/>
          <w:sz w:val="28"/>
          <w:szCs w:val="28"/>
          <w14:ligatures w14:val="none"/>
        </w:rPr>
      </w:pPr>
    </w:p>
    <w:p w14:paraId="29896A93" w14:textId="1C770D7D" w:rsidR="00F26659" w:rsidRPr="00D2070B" w:rsidRDefault="00F26659">
      <w:pPr>
        <w:rPr>
          <w:sz w:val="28"/>
          <w:szCs w:val="28"/>
        </w:rPr>
      </w:pPr>
    </w:p>
    <w:sectPr w:rsidR="00F26659" w:rsidRPr="00D2070B" w:rsidSect="001520F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9D"/>
    <w:multiLevelType w:val="hybridMultilevel"/>
    <w:tmpl w:val="6F62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7494A"/>
    <w:multiLevelType w:val="hybridMultilevel"/>
    <w:tmpl w:val="DA12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7B7414"/>
    <w:multiLevelType w:val="multilevel"/>
    <w:tmpl w:val="F9E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839BC"/>
    <w:multiLevelType w:val="hybridMultilevel"/>
    <w:tmpl w:val="46E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01A9A"/>
    <w:multiLevelType w:val="hybridMultilevel"/>
    <w:tmpl w:val="7FC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F452C"/>
    <w:multiLevelType w:val="hybridMultilevel"/>
    <w:tmpl w:val="E5C08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EF748B"/>
    <w:multiLevelType w:val="multilevel"/>
    <w:tmpl w:val="AA2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92280"/>
    <w:multiLevelType w:val="multilevel"/>
    <w:tmpl w:val="721E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SzNDI1Nzc2szAzNTJR0lEKTi0uzszPAykwrAUA2aqwrCwAAAA="/>
  </w:docVars>
  <w:rsids>
    <w:rsidRoot w:val="00292DEC"/>
    <w:rsid w:val="000E0689"/>
    <w:rsid w:val="000E5D33"/>
    <w:rsid w:val="00133AC4"/>
    <w:rsid w:val="001520F9"/>
    <w:rsid w:val="00253D29"/>
    <w:rsid w:val="00292DEC"/>
    <w:rsid w:val="002F6DF2"/>
    <w:rsid w:val="0032146D"/>
    <w:rsid w:val="004010B8"/>
    <w:rsid w:val="00454D34"/>
    <w:rsid w:val="00500165"/>
    <w:rsid w:val="0055650D"/>
    <w:rsid w:val="00595481"/>
    <w:rsid w:val="005C18C1"/>
    <w:rsid w:val="005E3DDE"/>
    <w:rsid w:val="006019D6"/>
    <w:rsid w:val="006540B7"/>
    <w:rsid w:val="00684F46"/>
    <w:rsid w:val="00753312"/>
    <w:rsid w:val="007C34B3"/>
    <w:rsid w:val="00802955"/>
    <w:rsid w:val="00804B31"/>
    <w:rsid w:val="00840D48"/>
    <w:rsid w:val="0086598A"/>
    <w:rsid w:val="008742EE"/>
    <w:rsid w:val="008829E1"/>
    <w:rsid w:val="008A2E76"/>
    <w:rsid w:val="008C2B23"/>
    <w:rsid w:val="008D6496"/>
    <w:rsid w:val="00922086"/>
    <w:rsid w:val="009534A5"/>
    <w:rsid w:val="009C216E"/>
    <w:rsid w:val="009E298B"/>
    <w:rsid w:val="00A32851"/>
    <w:rsid w:val="00AF610C"/>
    <w:rsid w:val="00B1449C"/>
    <w:rsid w:val="00BF1A3C"/>
    <w:rsid w:val="00C255A4"/>
    <w:rsid w:val="00CA230E"/>
    <w:rsid w:val="00CC4565"/>
    <w:rsid w:val="00D05911"/>
    <w:rsid w:val="00D2070B"/>
    <w:rsid w:val="00DB5C2D"/>
    <w:rsid w:val="00DB6246"/>
    <w:rsid w:val="00E44F5F"/>
    <w:rsid w:val="00EB0CF8"/>
    <w:rsid w:val="00ED4654"/>
    <w:rsid w:val="00F26659"/>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DEC"/>
    <w:rPr>
      <w:b/>
      <w:bCs/>
    </w:rPr>
  </w:style>
  <w:style w:type="character" w:styleId="Emphasis">
    <w:name w:val="Emphasis"/>
    <w:basedOn w:val="DefaultParagraphFont"/>
    <w:uiPriority w:val="20"/>
    <w:qFormat/>
    <w:rsid w:val="00292DEC"/>
    <w:rPr>
      <w:i/>
      <w:iCs/>
    </w:rPr>
  </w:style>
  <w:style w:type="paragraph" w:styleId="NormalWeb">
    <w:name w:val="Normal (Web)"/>
    <w:basedOn w:val="Normal"/>
    <w:uiPriority w:val="99"/>
    <w:semiHidden/>
    <w:unhideWhenUsed/>
    <w:rsid w:val="00292DE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ite">
    <w:name w:val="HTML Cite"/>
    <w:basedOn w:val="DefaultParagraphFont"/>
    <w:uiPriority w:val="99"/>
    <w:semiHidden/>
    <w:unhideWhenUsed/>
    <w:rsid w:val="00292DEC"/>
    <w:rPr>
      <w:i/>
      <w:iCs/>
    </w:rPr>
  </w:style>
  <w:style w:type="paragraph" w:styleId="ListParagraph">
    <w:name w:val="List Paragraph"/>
    <w:basedOn w:val="Normal"/>
    <w:uiPriority w:val="34"/>
    <w:qFormat/>
    <w:rsid w:val="00500165"/>
    <w:pPr>
      <w:ind w:left="720"/>
      <w:contextualSpacing/>
    </w:pPr>
  </w:style>
  <w:style w:type="character" w:styleId="Hyperlink">
    <w:name w:val="Hyperlink"/>
    <w:basedOn w:val="DefaultParagraphFont"/>
    <w:uiPriority w:val="99"/>
    <w:unhideWhenUsed/>
    <w:rsid w:val="005C18C1"/>
    <w:rPr>
      <w:color w:val="0000FF" w:themeColor="hyperlink"/>
      <w:u w:val="single"/>
    </w:rPr>
  </w:style>
  <w:style w:type="character" w:customStyle="1" w:styleId="UnresolvedMention">
    <w:name w:val="Unresolved Mention"/>
    <w:basedOn w:val="DefaultParagraphFont"/>
    <w:uiPriority w:val="99"/>
    <w:semiHidden/>
    <w:unhideWhenUsed/>
    <w:rsid w:val="005C18C1"/>
    <w:rPr>
      <w:color w:val="605E5C"/>
      <w:shd w:val="clear" w:color="auto" w:fill="E1DFDD"/>
    </w:rPr>
  </w:style>
  <w:style w:type="paragraph" w:styleId="Title">
    <w:name w:val="Title"/>
    <w:basedOn w:val="Normal"/>
    <w:next w:val="Normal"/>
    <w:link w:val="TitleChar"/>
    <w:uiPriority w:val="10"/>
    <w:qFormat/>
    <w:rsid w:val="00152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14:ligatures w14:val="none"/>
    </w:rPr>
  </w:style>
  <w:style w:type="character" w:customStyle="1" w:styleId="TitleChar">
    <w:name w:val="Title Char"/>
    <w:basedOn w:val="DefaultParagraphFont"/>
    <w:link w:val="Title"/>
    <w:uiPriority w:val="10"/>
    <w:rsid w:val="001520F9"/>
    <w:rPr>
      <w:rFonts w:asciiTheme="majorHAnsi" w:eastAsiaTheme="majorEastAsia" w:hAnsiTheme="majorHAnsi" w:cstheme="majorBidi"/>
      <w:color w:val="17365D" w:themeColor="text2" w:themeShade="BF"/>
      <w:spacing w:val="5"/>
      <w:kern w:val="28"/>
      <w:sz w:val="52"/>
      <w:szCs w:val="52"/>
      <w:lang w:eastAsia="ja-JP"/>
      <w14:ligatures w14:val="none"/>
    </w:rPr>
  </w:style>
  <w:style w:type="paragraph" w:styleId="Subtitle">
    <w:name w:val="Subtitle"/>
    <w:basedOn w:val="Normal"/>
    <w:next w:val="Normal"/>
    <w:link w:val="SubtitleChar"/>
    <w:uiPriority w:val="11"/>
    <w:qFormat/>
    <w:rsid w:val="001520F9"/>
    <w:pPr>
      <w:numPr>
        <w:ilvl w:val="1"/>
      </w:numPr>
    </w:pPr>
    <w:rPr>
      <w:rFonts w:asciiTheme="majorHAnsi" w:eastAsiaTheme="majorEastAsia" w:hAnsiTheme="majorHAnsi" w:cstheme="majorBidi"/>
      <w:i/>
      <w:iCs/>
      <w:color w:val="4F81BD" w:themeColor="accent1"/>
      <w:spacing w:val="15"/>
      <w:kern w:val="0"/>
      <w:sz w:val="24"/>
      <w:szCs w:val="24"/>
      <w:lang w:eastAsia="ja-JP"/>
      <w14:ligatures w14:val="none"/>
    </w:rPr>
  </w:style>
  <w:style w:type="character" w:customStyle="1" w:styleId="SubtitleChar">
    <w:name w:val="Subtitle Char"/>
    <w:basedOn w:val="DefaultParagraphFont"/>
    <w:link w:val="Subtitle"/>
    <w:uiPriority w:val="11"/>
    <w:rsid w:val="001520F9"/>
    <w:rPr>
      <w:rFonts w:asciiTheme="majorHAnsi" w:eastAsiaTheme="majorEastAsia" w:hAnsiTheme="majorHAnsi" w:cstheme="majorBidi"/>
      <w:i/>
      <w:iCs/>
      <w:color w:val="4F81BD" w:themeColor="accent1"/>
      <w:spacing w:val="15"/>
      <w:kern w:val="0"/>
      <w:sz w:val="24"/>
      <w:szCs w:val="24"/>
      <w:lang w:eastAsia="ja-JP"/>
      <w14:ligatures w14:val="none"/>
    </w:rPr>
  </w:style>
  <w:style w:type="paragraph" w:styleId="BalloonText">
    <w:name w:val="Balloon Text"/>
    <w:basedOn w:val="Normal"/>
    <w:link w:val="BalloonTextChar"/>
    <w:uiPriority w:val="99"/>
    <w:semiHidden/>
    <w:unhideWhenUsed/>
    <w:rsid w:val="0015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DEC"/>
    <w:rPr>
      <w:b/>
      <w:bCs/>
    </w:rPr>
  </w:style>
  <w:style w:type="character" w:styleId="Emphasis">
    <w:name w:val="Emphasis"/>
    <w:basedOn w:val="DefaultParagraphFont"/>
    <w:uiPriority w:val="20"/>
    <w:qFormat/>
    <w:rsid w:val="00292DEC"/>
    <w:rPr>
      <w:i/>
      <w:iCs/>
    </w:rPr>
  </w:style>
  <w:style w:type="paragraph" w:styleId="NormalWeb">
    <w:name w:val="Normal (Web)"/>
    <w:basedOn w:val="Normal"/>
    <w:uiPriority w:val="99"/>
    <w:semiHidden/>
    <w:unhideWhenUsed/>
    <w:rsid w:val="00292DE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ite">
    <w:name w:val="HTML Cite"/>
    <w:basedOn w:val="DefaultParagraphFont"/>
    <w:uiPriority w:val="99"/>
    <w:semiHidden/>
    <w:unhideWhenUsed/>
    <w:rsid w:val="00292DEC"/>
    <w:rPr>
      <w:i/>
      <w:iCs/>
    </w:rPr>
  </w:style>
  <w:style w:type="paragraph" w:styleId="ListParagraph">
    <w:name w:val="List Paragraph"/>
    <w:basedOn w:val="Normal"/>
    <w:uiPriority w:val="34"/>
    <w:qFormat/>
    <w:rsid w:val="00500165"/>
    <w:pPr>
      <w:ind w:left="720"/>
      <w:contextualSpacing/>
    </w:pPr>
  </w:style>
  <w:style w:type="character" w:styleId="Hyperlink">
    <w:name w:val="Hyperlink"/>
    <w:basedOn w:val="DefaultParagraphFont"/>
    <w:uiPriority w:val="99"/>
    <w:unhideWhenUsed/>
    <w:rsid w:val="005C18C1"/>
    <w:rPr>
      <w:color w:val="0000FF" w:themeColor="hyperlink"/>
      <w:u w:val="single"/>
    </w:rPr>
  </w:style>
  <w:style w:type="character" w:customStyle="1" w:styleId="UnresolvedMention">
    <w:name w:val="Unresolved Mention"/>
    <w:basedOn w:val="DefaultParagraphFont"/>
    <w:uiPriority w:val="99"/>
    <w:semiHidden/>
    <w:unhideWhenUsed/>
    <w:rsid w:val="005C18C1"/>
    <w:rPr>
      <w:color w:val="605E5C"/>
      <w:shd w:val="clear" w:color="auto" w:fill="E1DFDD"/>
    </w:rPr>
  </w:style>
  <w:style w:type="paragraph" w:styleId="Title">
    <w:name w:val="Title"/>
    <w:basedOn w:val="Normal"/>
    <w:next w:val="Normal"/>
    <w:link w:val="TitleChar"/>
    <w:uiPriority w:val="10"/>
    <w:qFormat/>
    <w:rsid w:val="00152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14:ligatures w14:val="none"/>
    </w:rPr>
  </w:style>
  <w:style w:type="character" w:customStyle="1" w:styleId="TitleChar">
    <w:name w:val="Title Char"/>
    <w:basedOn w:val="DefaultParagraphFont"/>
    <w:link w:val="Title"/>
    <w:uiPriority w:val="10"/>
    <w:rsid w:val="001520F9"/>
    <w:rPr>
      <w:rFonts w:asciiTheme="majorHAnsi" w:eastAsiaTheme="majorEastAsia" w:hAnsiTheme="majorHAnsi" w:cstheme="majorBidi"/>
      <w:color w:val="17365D" w:themeColor="text2" w:themeShade="BF"/>
      <w:spacing w:val="5"/>
      <w:kern w:val="28"/>
      <w:sz w:val="52"/>
      <w:szCs w:val="52"/>
      <w:lang w:eastAsia="ja-JP"/>
      <w14:ligatures w14:val="none"/>
    </w:rPr>
  </w:style>
  <w:style w:type="paragraph" w:styleId="Subtitle">
    <w:name w:val="Subtitle"/>
    <w:basedOn w:val="Normal"/>
    <w:next w:val="Normal"/>
    <w:link w:val="SubtitleChar"/>
    <w:uiPriority w:val="11"/>
    <w:qFormat/>
    <w:rsid w:val="001520F9"/>
    <w:pPr>
      <w:numPr>
        <w:ilvl w:val="1"/>
      </w:numPr>
    </w:pPr>
    <w:rPr>
      <w:rFonts w:asciiTheme="majorHAnsi" w:eastAsiaTheme="majorEastAsia" w:hAnsiTheme="majorHAnsi" w:cstheme="majorBidi"/>
      <w:i/>
      <w:iCs/>
      <w:color w:val="4F81BD" w:themeColor="accent1"/>
      <w:spacing w:val="15"/>
      <w:kern w:val="0"/>
      <w:sz w:val="24"/>
      <w:szCs w:val="24"/>
      <w:lang w:eastAsia="ja-JP"/>
      <w14:ligatures w14:val="none"/>
    </w:rPr>
  </w:style>
  <w:style w:type="character" w:customStyle="1" w:styleId="SubtitleChar">
    <w:name w:val="Subtitle Char"/>
    <w:basedOn w:val="DefaultParagraphFont"/>
    <w:link w:val="Subtitle"/>
    <w:uiPriority w:val="11"/>
    <w:rsid w:val="001520F9"/>
    <w:rPr>
      <w:rFonts w:asciiTheme="majorHAnsi" w:eastAsiaTheme="majorEastAsia" w:hAnsiTheme="majorHAnsi" w:cstheme="majorBidi"/>
      <w:i/>
      <w:iCs/>
      <w:color w:val="4F81BD" w:themeColor="accent1"/>
      <w:spacing w:val="15"/>
      <w:kern w:val="0"/>
      <w:sz w:val="24"/>
      <w:szCs w:val="24"/>
      <w:lang w:eastAsia="ja-JP"/>
      <w14:ligatures w14:val="none"/>
    </w:rPr>
  </w:style>
  <w:style w:type="paragraph" w:styleId="BalloonText">
    <w:name w:val="Balloon Text"/>
    <w:basedOn w:val="Normal"/>
    <w:link w:val="BalloonTextChar"/>
    <w:uiPriority w:val="99"/>
    <w:semiHidden/>
    <w:unhideWhenUsed/>
    <w:rsid w:val="0015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1738">
      <w:bodyDiv w:val="1"/>
      <w:marLeft w:val="0"/>
      <w:marRight w:val="0"/>
      <w:marTop w:val="0"/>
      <w:marBottom w:val="0"/>
      <w:divBdr>
        <w:top w:val="none" w:sz="0" w:space="0" w:color="auto"/>
        <w:left w:val="none" w:sz="0" w:space="0" w:color="auto"/>
        <w:bottom w:val="none" w:sz="0" w:space="0" w:color="auto"/>
        <w:right w:val="none" w:sz="0" w:space="0" w:color="auto"/>
      </w:divBdr>
      <w:divsChild>
        <w:div w:id="527989151">
          <w:marLeft w:val="0"/>
          <w:marRight w:val="0"/>
          <w:marTop w:val="120"/>
          <w:marBottom w:val="0"/>
          <w:divBdr>
            <w:top w:val="none" w:sz="0" w:space="0" w:color="auto"/>
            <w:left w:val="none" w:sz="0" w:space="0" w:color="auto"/>
            <w:bottom w:val="none" w:sz="0" w:space="0" w:color="auto"/>
            <w:right w:val="none" w:sz="0" w:space="0" w:color="auto"/>
          </w:divBdr>
          <w:divsChild>
            <w:div w:id="1326546360">
              <w:marLeft w:val="0"/>
              <w:marRight w:val="0"/>
              <w:marTop w:val="0"/>
              <w:marBottom w:val="0"/>
              <w:divBdr>
                <w:top w:val="none" w:sz="0" w:space="0" w:color="auto"/>
                <w:left w:val="none" w:sz="0" w:space="0" w:color="auto"/>
                <w:bottom w:val="none" w:sz="0" w:space="0" w:color="auto"/>
                <w:right w:val="none" w:sz="0" w:space="0" w:color="auto"/>
              </w:divBdr>
            </w:div>
          </w:divsChild>
        </w:div>
        <w:div w:id="719521465">
          <w:marLeft w:val="0"/>
          <w:marRight w:val="0"/>
          <w:marTop w:val="120"/>
          <w:marBottom w:val="0"/>
          <w:divBdr>
            <w:top w:val="none" w:sz="0" w:space="0" w:color="auto"/>
            <w:left w:val="none" w:sz="0" w:space="0" w:color="auto"/>
            <w:bottom w:val="none" w:sz="0" w:space="0" w:color="auto"/>
            <w:right w:val="none" w:sz="0" w:space="0" w:color="auto"/>
          </w:divBdr>
          <w:divsChild>
            <w:div w:id="1828982466">
              <w:marLeft w:val="0"/>
              <w:marRight w:val="0"/>
              <w:marTop w:val="0"/>
              <w:marBottom w:val="0"/>
              <w:divBdr>
                <w:top w:val="none" w:sz="0" w:space="0" w:color="auto"/>
                <w:left w:val="none" w:sz="0" w:space="0" w:color="auto"/>
                <w:bottom w:val="none" w:sz="0" w:space="0" w:color="auto"/>
                <w:right w:val="none" w:sz="0" w:space="0" w:color="auto"/>
              </w:divBdr>
            </w:div>
          </w:divsChild>
        </w:div>
        <w:div w:id="655843767">
          <w:marLeft w:val="0"/>
          <w:marRight w:val="0"/>
          <w:marTop w:val="120"/>
          <w:marBottom w:val="0"/>
          <w:divBdr>
            <w:top w:val="none" w:sz="0" w:space="0" w:color="auto"/>
            <w:left w:val="none" w:sz="0" w:space="0" w:color="auto"/>
            <w:bottom w:val="none" w:sz="0" w:space="0" w:color="auto"/>
            <w:right w:val="none" w:sz="0" w:space="0" w:color="auto"/>
          </w:divBdr>
          <w:divsChild>
            <w:div w:id="49039846">
              <w:marLeft w:val="0"/>
              <w:marRight w:val="0"/>
              <w:marTop w:val="0"/>
              <w:marBottom w:val="0"/>
              <w:divBdr>
                <w:top w:val="none" w:sz="0" w:space="0" w:color="auto"/>
                <w:left w:val="none" w:sz="0" w:space="0" w:color="auto"/>
                <w:bottom w:val="none" w:sz="0" w:space="0" w:color="auto"/>
                <w:right w:val="none" w:sz="0" w:space="0" w:color="auto"/>
              </w:divBdr>
            </w:div>
          </w:divsChild>
        </w:div>
        <w:div w:id="1012219209">
          <w:marLeft w:val="0"/>
          <w:marRight w:val="0"/>
          <w:marTop w:val="120"/>
          <w:marBottom w:val="0"/>
          <w:divBdr>
            <w:top w:val="none" w:sz="0" w:space="0" w:color="auto"/>
            <w:left w:val="none" w:sz="0" w:space="0" w:color="auto"/>
            <w:bottom w:val="none" w:sz="0" w:space="0" w:color="auto"/>
            <w:right w:val="none" w:sz="0" w:space="0" w:color="auto"/>
          </w:divBdr>
          <w:divsChild>
            <w:div w:id="1148941802">
              <w:marLeft w:val="0"/>
              <w:marRight w:val="0"/>
              <w:marTop w:val="0"/>
              <w:marBottom w:val="0"/>
              <w:divBdr>
                <w:top w:val="none" w:sz="0" w:space="0" w:color="auto"/>
                <w:left w:val="none" w:sz="0" w:space="0" w:color="auto"/>
                <w:bottom w:val="none" w:sz="0" w:space="0" w:color="auto"/>
                <w:right w:val="none" w:sz="0" w:space="0" w:color="auto"/>
              </w:divBdr>
            </w:div>
          </w:divsChild>
        </w:div>
        <w:div w:id="1191453169">
          <w:marLeft w:val="0"/>
          <w:marRight w:val="0"/>
          <w:marTop w:val="120"/>
          <w:marBottom w:val="0"/>
          <w:divBdr>
            <w:top w:val="none" w:sz="0" w:space="0" w:color="auto"/>
            <w:left w:val="none" w:sz="0" w:space="0" w:color="auto"/>
            <w:bottom w:val="none" w:sz="0" w:space="0" w:color="auto"/>
            <w:right w:val="none" w:sz="0" w:space="0" w:color="auto"/>
          </w:divBdr>
          <w:divsChild>
            <w:div w:id="1175415464">
              <w:marLeft w:val="0"/>
              <w:marRight w:val="0"/>
              <w:marTop w:val="0"/>
              <w:marBottom w:val="0"/>
              <w:divBdr>
                <w:top w:val="none" w:sz="0" w:space="0" w:color="auto"/>
                <w:left w:val="none" w:sz="0" w:space="0" w:color="auto"/>
                <w:bottom w:val="none" w:sz="0" w:space="0" w:color="auto"/>
                <w:right w:val="none" w:sz="0" w:space="0" w:color="auto"/>
              </w:divBdr>
            </w:div>
          </w:divsChild>
        </w:div>
        <w:div w:id="1860044389">
          <w:marLeft w:val="0"/>
          <w:marRight w:val="0"/>
          <w:marTop w:val="120"/>
          <w:marBottom w:val="0"/>
          <w:divBdr>
            <w:top w:val="none" w:sz="0" w:space="0" w:color="auto"/>
            <w:left w:val="none" w:sz="0" w:space="0" w:color="auto"/>
            <w:bottom w:val="none" w:sz="0" w:space="0" w:color="auto"/>
            <w:right w:val="none" w:sz="0" w:space="0" w:color="auto"/>
          </w:divBdr>
          <w:divsChild>
            <w:div w:id="799416772">
              <w:marLeft w:val="0"/>
              <w:marRight w:val="0"/>
              <w:marTop w:val="0"/>
              <w:marBottom w:val="0"/>
              <w:divBdr>
                <w:top w:val="none" w:sz="0" w:space="0" w:color="auto"/>
                <w:left w:val="none" w:sz="0" w:space="0" w:color="auto"/>
                <w:bottom w:val="none" w:sz="0" w:space="0" w:color="auto"/>
                <w:right w:val="none" w:sz="0" w:space="0" w:color="auto"/>
              </w:divBdr>
            </w:div>
          </w:divsChild>
        </w:div>
        <w:div w:id="1851796217">
          <w:marLeft w:val="0"/>
          <w:marRight w:val="0"/>
          <w:marTop w:val="120"/>
          <w:marBottom w:val="0"/>
          <w:divBdr>
            <w:top w:val="none" w:sz="0" w:space="0" w:color="auto"/>
            <w:left w:val="none" w:sz="0" w:space="0" w:color="auto"/>
            <w:bottom w:val="none" w:sz="0" w:space="0" w:color="auto"/>
            <w:right w:val="none" w:sz="0" w:space="0" w:color="auto"/>
          </w:divBdr>
          <w:divsChild>
            <w:div w:id="1491628620">
              <w:marLeft w:val="0"/>
              <w:marRight w:val="0"/>
              <w:marTop w:val="0"/>
              <w:marBottom w:val="0"/>
              <w:divBdr>
                <w:top w:val="none" w:sz="0" w:space="0" w:color="auto"/>
                <w:left w:val="none" w:sz="0" w:space="0" w:color="auto"/>
                <w:bottom w:val="none" w:sz="0" w:space="0" w:color="auto"/>
                <w:right w:val="none" w:sz="0" w:space="0" w:color="auto"/>
              </w:divBdr>
            </w:div>
          </w:divsChild>
        </w:div>
        <w:div w:id="1714308060">
          <w:marLeft w:val="0"/>
          <w:marRight w:val="0"/>
          <w:marTop w:val="120"/>
          <w:marBottom w:val="0"/>
          <w:divBdr>
            <w:top w:val="none" w:sz="0" w:space="0" w:color="auto"/>
            <w:left w:val="none" w:sz="0" w:space="0" w:color="auto"/>
            <w:bottom w:val="none" w:sz="0" w:space="0" w:color="auto"/>
            <w:right w:val="none" w:sz="0" w:space="0" w:color="auto"/>
          </w:divBdr>
          <w:divsChild>
            <w:div w:id="606081058">
              <w:marLeft w:val="0"/>
              <w:marRight w:val="0"/>
              <w:marTop w:val="0"/>
              <w:marBottom w:val="0"/>
              <w:divBdr>
                <w:top w:val="none" w:sz="0" w:space="0" w:color="auto"/>
                <w:left w:val="none" w:sz="0" w:space="0" w:color="auto"/>
                <w:bottom w:val="none" w:sz="0" w:space="0" w:color="auto"/>
                <w:right w:val="none" w:sz="0" w:space="0" w:color="auto"/>
              </w:divBdr>
            </w:div>
          </w:divsChild>
        </w:div>
        <w:div w:id="1084037782">
          <w:marLeft w:val="0"/>
          <w:marRight w:val="0"/>
          <w:marTop w:val="120"/>
          <w:marBottom w:val="0"/>
          <w:divBdr>
            <w:top w:val="none" w:sz="0" w:space="0" w:color="auto"/>
            <w:left w:val="none" w:sz="0" w:space="0" w:color="auto"/>
            <w:bottom w:val="none" w:sz="0" w:space="0" w:color="auto"/>
            <w:right w:val="none" w:sz="0" w:space="0" w:color="auto"/>
          </w:divBdr>
          <w:divsChild>
            <w:div w:id="1681278826">
              <w:marLeft w:val="0"/>
              <w:marRight w:val="0"/>
              <w:marTop w:val="0"/>
              <w:marBottom w:val="0"/>
              <w:divBdr>
                <w:top w:val="none" w:sz="0" w:space="0" w:color="auto"/>
                <w:left w:val="none" w:sz="0" w:space="0" w:color="auto"/>
                <w:bottom w:val="none" w:sz="0" w:space="0" w:color="auto"/>
                <w:right w:val="none" w:sz="0" w:space="0" w:color="auto"/>
              </w:divBdr>
            </w:div>
          </w:divsChild>
        </w:div>
        <w:div w:id="1873809361">
          <w:marLeft w:val="0"/>
          <w:marRight w:val="0"/>
          <w:marTop w:val="120"/>
          <w:marBottom w:val="0"/>
          <w:divBdr>
            <w:top w:val="none" w:sz="0" w:space="0" w:color="auto"/>
            <w:left w:val="none" w:sz="0" w:space="0" w:color="auto"/>
            <w:bottom w:val="none" w:sz="0" w:space="0" w:color="auto"/>
            <w:right w:val="none" w:sz="0" w:space="0" w:color="auto"/>
          </w:divBdr>
          <w:divsChild>
            <w:div w:id="2110083527">
              <w:marLeft w:val="0"/>
              <w:marRight w:val="0"/>
              <w:marTop w:val="0"/>
              <w:marBottom w:val="0"/>
              <w:divBdr>
                <w:top w:val="none" w:sz="0" w:space="0" w:color="auto"/>
                <w:left w:val="none" w:sz="0" w:space="0" w:color="auto"/>
                <w:bottom w:val="none" w:sz="0" w:space="0" w:color="auto"/>
                <w:right w:val="none" w:sz="0" w:space="0" w:color="auto"/>
              </w:divBdr>
            </w:div>
          </w:divsChild>
        </w:div>
        <w:div w:id="1344700109">
          <w:marLeft w:val="0"/>
          <w:marRight w:val="0"/>
          <w:marTop w:val="120"/>
          <w:marBottom w:val="0"/>
          <w:divBdr>
            <w:top w:val="none" w:sz="0" w:space="0" w:color="auto"/>
            <w:left w:val="none" w:sz="0" w:space="0" w:color="auto"/>
            <w:bottom w:val="none" w:sz="0" w:space="0" w:color="auto"/>
            <w:right w:val="none" w:sz="0" w:space="0" w:color="auto"/>
          </w:divBdr>
          <w:divsChild>
            <w:div w:id="1167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76">
      <w:bodyDiv w:val="1"/>
      <w:marLeft w:val="0"/>
      <w:marRight w:val="0"/>
      <w:marTop w:val="0"/>
      <w:marBottom w:val="0"/>
      <w:divBdr>
        <w:top w:val="none" w:sz="0" w:space="0" w:color="auto"/>
        <w:left w:val="none" w:sz="0" w:space="0" w:color="auto"/>
        <w:bottom w:val="none" w:sz="0" w:space="0" w:color="auto"/>
        <w:right w:val="none" w:sz="0" w:space="0" w:color="auto"/>
      </w:divBdr>
    </w:div>
    <w:div w:id="740057015">
      <w:bodyDiv w:val="1"/>
      <w:marLeft w:val="0"/>
      <w:marRight w:val="0"/>
      <w:marTop w:val="0"/>
      <w:marBottom w:val="0"/>
      <w:divBdr>
        <w:top w:val="none" w:sz="0" w:space="0" w:color="auto"/>
        <w:left w:val="none" w:sz="0" w:space="0" w:color="auto"/>
        <w:bottom w:val="none" w:sz="0" w:space="0" w:color="auto"/>
        <w:right w:val="none" w:sz="0" w:space="0" w:color="auto"/>
      </w:divBdr>
    </w:div>
    <w:div w:id="1066225387">
      <w:bodyDiv w:val="1"/>
      <w:marLeft w:val="0"/>
      <w:marRight w:val="0"/>
      <w:marTop w:val="0"/>
      <w:marBottom w:val="0"/>
      <w:divBdr>
        <w:top w:val="none" w:sz="0" w:space="0" w:color="auto"/>
        <w:left w:val="none" w:sz="0" w:space="0" w:color="auto"/>
        <w:bottom w:val="none" w:sz="0" w:space="0" w:color="auto"/>
        <w:right w:val="none" w:sz="0" w:space="0" w:color="auto"/>
      </w:divBdr>
      <w:divsChild>
        <w:div w:id="49718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638610">
      <w:bodyDiv w:val="1"/>
      <w:marLeft w:val="0"/>
      <w:marRight w:val="0"/>
      <w:marTop w:val="0"/>
      <w:marBottom w:val="0"/>
      <w:divBdr>
        <w:top w:val="none" w:sz="0" w:space="0" w:color="auto"/>
        <w:left w:val="none" w:sz="0" w:space="0" w:color="auto"/>
        <w:bottom w:val="none" w:sz="0" w:space="0" w:color="auto"/>
        <w:right w:val="none" w:sz="0" w:space="0" w:color="auto"/>
      </w:divBdr>
      <w:divsChild>
        <w:div w:id="166739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385007">
      <w:bodyDiv w:val="1"/>
      <w:marLeft w:val="0"/>
      <w:marRight w:val="0"/>
      <w:marTop w:val="0"/>
      <w:marBottom w:val="0"/>
      <w:divBdr>
        <w:top w:val="none" w:sz="0" w:space="0" w:color="auto"/>
        <w:left w:val="none" w:sz="0" w:space="0" w:color="auto"/>
        <w:bottom w:val="none" w:sz="0" w:space="0" w:color="auto"/>
        <w:right w:val="none" w:sz="0" w:space="0" w:color="auto"/>
      </w:divBdr>
      <w:divsChild>
        <w:div w:id="655762855">
          <w:marLeft w:val="0"/>
          <w:marRight w:val="0"/>
          <w:marTop w:val="120"/>
          <w:marBottom w:val="0"/>
          <w:divBdr>
            <w:top w:val="none" w:sz="0" w:space="0" w:color="auto"/>
            <w:left w:val="none" w:sz="0" w:space="0" w:color="auto"/>
            <w:bottom w:val="none" w:sz="0" w:space="0" w:color="auto"/>
            <w:right w:val="none" w:sz="0" w:space="0" w:color="auto"/>
          </w:divBdr>
          <w:divsChild>
            <w:div w:id="577404060">
              <w:marLeft w:val="0"/>
              <w:marRight w:val="0"/>
              <w:marTop w:val="0"/>
              <w:marBottom w:val="0"/>
              <w:divBdr>
                <w:top w:val="none" w:sz="0" w:space="0" w:color="auto"/>
                <w:left w:val="none" w:sz="0" w:space="0" w:color="auto"/>
                <w:bottom w:val="none" w:sz="0" w:space="0" w:color="auto"/>
                <w:right w:val="none" w:sz="0" w:space="0" w:color="auto"/>
              </w:divBdr>
            </w:div>
          </w:divsChild>
        </w:div>
        <w:div w:id="1426923317">
          <w:marLeft w:val="0"/>
          <w:marRight w:val="0"/>
          <w:marTop w:val="120"/>
          <w:marBottom w:val="0"/>
          <w:divBdr>
            <w:top w:val="none" w:sz="0" w:space="0" w:color="auto"/>
            <w:left w:val="none" w:sz="0" w:space="0" w:color="auto"/>
            <w:bottom w:val="none" w:sz="0" w:space="0" w:color="auto"/>
            <w:right w:val="none" w:sz="0" w:space="0" w:color="auto"/>
          </w:divBdr>
          <w:divsChild>
            <w:div w:id="452095383">
              <w:marLeft w:val="0"/>
              <w:marRight w:val="0"/>
              <w:marTop w:val="0"/>
              <w:marBottom w:val="0"/>
              <w:divBdr>
                <w:top w:val="none" w:sz="0" w:space="0" w:color="auto"/>
                <w:left w:val="none" w:sz="0" w:space="0" w:color="auto"/>
                <w:bottom w:val="none" w:sz="0" w:space="0" w:color="auto"/>
                <w:right w:val="none" w:sz="0" w:space="0" w:color="auto"/>
              </w:divBdr>
            </w:div>
          </w:divsChild>
        </w:div>
        <w:div w:id="2097746646">
          <w:marLeft w:val="0"/>
          <w:marRight w:val="0"/>
          <w:marTop w:val="120"/>
          <w:marBottom w:val="0"/>
          <w:divBdr>
            <w:top w:val="none" w:sz="0" w:space="0" w:color="auto"/>
            <w:left w:val="none" w:sz="0" w:space="0" w:color="auto"/>
            <w:bottom w:val="none" w:sz="0" w:space="0" w:color="auto"/>
            <w:right w:val="none" w:sz="0" w:space="0" w:color="auto"/>
          </w:divBdr>
          <w:divsChild>
            <w:div w:id="1296302513">
              <w:marLeft w:val="0"/>
              <w:marRight w:val="0"/>
              <w:marTop w:val="0"/>
              <w:marBottom w:val="0"/>
              <w:divBdr>
                <w:top w:val="none" w:sz="0" w:space="0" w:color="auto"/>
                <w:left w:val="none" w:sz="0" w:space="0" w:color="auto"/>
                <w:bottom w:val="none" w:sz="0" w:space="0" w:color="auto"/>
                <w:right w:val="none" w:sz="0" w:space="0" w:color="auto"/>
              </w:divBdr>
            </w:div>
          </w:divsChild>
        </w:div>
        <w:div w:id="1984893771">
          <w:marLeft w:val="0"/>
          <w:marRight w:val="0"/>
          <w:marTop w:val="120"/>
          <w:marBottom w:val="0"/>
          <w:divBdr>
            <w:top w:val="none" w:sz="0" w:space="0" w:color="auto"/>
            <w:left w:val="none" w:sz="0" w:space="0" w:color="auto"/>
            <w:bottom w:val="none" w:sz="0" w:space="0" w:color="auto"/>
            <w:right w:val="none" w:sz="0" w:space="0" w:color="auto"/>
          </w:divBdr>
          <w:divsChild>
            <w:div w:id="752317972">
              <w:marLeft w:val="0"/>
              <w:marRight w:val="0"/>
              <w:marTop w:val="0"/>
              <w:marBottom w:val="0"/>
              <w:divBdr>
                <w:top w:val="none" w:sz="0" w:space="0" w:color="auto"/>
                <w:left w:val="none" w:sz="0" w:space="0" w:color="auto"/>
                <w:bottom w:val="none" w:sz="0" w:space="0" w:color="auto"/>
                <w:right w:val="none" w:sz="0" w:space="0" w:color="auto"/>
              </w:divBdr>
            </w:div>
          </w:divsChild>
        </w:div>
        <w:div w:id="993919389">
          <w:marLeft w:val="0"/>
          <w:marRight w:val="0"/>
          <w:marTop w:val="120"/>
          <w:marBottom w:val="0"/>
          <w:divBdr>
            <w:top w:val="none" w:sz="0" w:space="0" w:color="auto"/>
            <w:left w:val="none" w:sz="0" w:space="0" w:color="auto"/>
            <w:bottom w:val="none" w:sz="0" w:space="0" w:color="auto"/>
            <w:right w:val="none" w:sz="0" w:space="0" w:color="auto"/>
          </w:divBdr>
          <w:divsChild>
            <w:div w:id="891968613">
              <w:marLeft w:val="0"/>
              <w:marRight w:val="0"/>
              <w:marTop w:val="0"/>
              <w:marBottom w:val="0"/>
              <w:divBdr>
                <w:top w:val="none" w:sz="0" w:space="0" w:color="auto"/>
                <w:left w:val="none" w:sz="0" w:space="0" w:color="auto"/>
                <w:bottom w:val="none" w:sz="0" w:space="0" w:color="auto"/>
                <w:right w:val="none" w:sz="0" w:space="0" w:color="auto"/>
              </w:divBdr>
            </w:div>
          </w:divsChild>
        </w:div>
        <w:div w:id="122701505">
          <w:marLeft w:val="0"/>
          <w:marRight w:val="0"/>
          <w:marTop w:val="120"/>
          <w:marBottom w:val="0"/>
          <w:divBdr>
            <w:top w:val="none" w:sz="0" w:space="0" w:color="auto"/>
            <w:left w:val="none" w:sz="0" w:space="0" w:color="auto"/>
            <w:bottom w:val="none" w:sz="0" w:space="0" w:color="auto"/>
            <w:right w:val="none" w:sz="0" w:space="0" w:color="auto"/>
          </w:divBdr>
          <w:divsChild>
            <w:div w:id="2053264684">
              <w:marLeft w:val="0"/>
              <w:marRight w:val="0"/>
              <w:marTop w:val="0"/>
              <w:marBottom w:val="0"/>
              <w:divBdr>
                <w:top w:val="none" w:sz="0" w:space="0" w:color="auto"/>
                <w:left w:val="none" w:sz="0" w:space="0" w:color="auto"/>
                <w:bottom w:val="none" w:sz="0" w:space="0" w:color="auto"/>
                <w:right w:val="none" w:sz="0" w:space="0" w:color="auto"/>
              </w:divBdr>
            </w:div>
          </w:divsChild>
        </w:div>
        <w:div w:id="1434472395">
          <w:marLeft w:val="0"/>
          <w:marRight w:val="0"/>
          <w:marTop w:val="120"/>
          <w:marBottom w:val="0"/>
          <w:divBdr>
            <w:top w:val="none" w:sz="0" w:space="0" w:color="auto"/>
            <w:left w:val="none" w:sz="0" w:space="0" w:color="auto"/>
            <w:bottom w:val="none" w:sz="0" w:space="0" w:color="auto"/>
            <w:right w:val="none" w:sz="0" w:space="0" w:color="auto"/>
          </w:divBdr>
          <w:divsChild>
            <w:div w:id="1692873440">
              <w:marLeft w:val="0"/>
              <w:marRight w:val="0"/>
              <w:marTop w:val="0"/>
              <w:marBottom w:val="0"/>
              <w:divBdr>
                <w:top w:val="none" w:sz="0" w:space="0" w:color="auto"/>
                <w:left w:val="none" w:sz="0" w:space="0" w:color="auto"/>
                <w:bottom w:val="none" w:sz="0" w:space="0" w:color="auto"/>
                <w:right w:val="none" w:sz="0" w:space="0" w:color="auto"/>
              </w:divBdr>
            </w:div>
          </w:divsChild>
        </w:div>
        <w:div w:id="1816678531">
          <w:marLeft w:val="0"/>
          <w:marRight w:val="0"/>
          <w:marTop w:val="120"/>
          <w:marBottom w:val="0"/>
          <w:divBdr>
            <w:top w:val="none" w:sz="0" w:space="0" w:color="auto"/>
            <w:left w:val="none" w:sz="0" w:space="0" w:color="auto"/>
            <w:bottom w:val="none" w:sz="0" w:space="0" w:color="auto"/>
            <w:right w:val="none" w:sz="0" w:space="0" w:color="auto"/>
          </w:divBdr>
          <w:divsChild>
            <w:div w:id="1290208382">
              <w:marLeft w:val="0"/>
              <w:marRight w:val="0"/>
              <w:marTop w:val="0"/>
              <w:marBottom w:val="0"/>
              <w:divBdr>
                <w:top w:val="none" w:sz="0" w:space="0" w:color="auto"/>
                <w:left w:val="none" w:sz="0" w:space="0" w:color="auto"/>
                <w:bottom w:val="none" w:sz="0" w:space="0" w:color="auto"/>
                <w:right w:val="none" w:sz="0" w:space="0" w:color="auto"/>
              </w:divBdr>
            </w:div>
          </w:divsChild>
        </w:div>
        <w:div w:id="9110046">
          <w:marLeft w:val="0"/>
          <w:marRight w:val="0"/>
          <w:marTop w:val="120"/>
          <w:marBottom w:val="0"/>
          <w:divBdr>
            <w:top w:val="none" w:sz="0" w:space="0" w:color="auto"/>
            <w:left w:val="none" w:sz="0" w:space="0" w:color="auto"/>
            <w:bottom w:val="none" w:sz="0" w:space="0" w:color="auto"/>
            <w:right w:val="none" w:sz="0" w:space="0" w:color="auto"/>
          </w:divBdr>
          <w:divsChild>
            <w:div w:id="1168130810">
              <w:marLeft w:val="0"/>
              <w:marRight w:val="0"/>
              <w:marTop w:val="0"/>
              <w:marBottom w:val="0"/>
              <w:divBdr>
                <w:top w:val="none" w:sz="0" w:space="0" w:color="auto"/>
                <w:left w:val="none" w:sz="0" w:space="0" w:color="auto"/>
                <w:bottom w:val="none" w:sz="0" w:space="0" w:color="auto"/>
                <w:right w:val="none" w:sz="0" w:space="0" w:color="auto"/>
              </w:divBdr>
            </w:div>
          </w:divsChild>
        </w:div>
        <w:div w:id="1091195731">
          <w:marLeft w:val="0"/>
          <w:marRight w:val="0"/>
          <w:marTop w:val="120"/>
          <w:marBottom w:val="0"/>
          <w:divBdr>
            <w:top w:val="none" w:sz="0" w:space="0" w:color="auto"/>
            <w:left w:val="none" w:sz="0" w:space="0" w:color="auto"/>
            <w:bottom w:val="none" w:sz="0" w:space="0" w:color="auto"/>
            <w:right w:val="none" w:sz="0" w:space="0" w:color="auto"/>
          </w:divBdr>
          <w:divsChild>
            <w:div w:id="1031151053">
              <w:marLeft w:val="0"/>
              <w:marRight w:val="0"/>
              <w:marTop w:val="0"/>
              <w:marBottom w:val="0"/>
              <w:divBdr>
                <w:top w:val="none" w:sz="0" w:space="0" w:color="auto"/>
                <w:left w:val="none" w:sz="0" w:space="0" w:color="auto"/>
                <w:bottom w:val="none" w:sz="0" w:space="0" w:color="auto"/>
                <w:right w:val="none" w:sz="0" w:space="0" w:color="auto"/>
              </w:divBdr>
            </w:div>
          </w:divsChild>
        </w:div>
        <w:div w:id="1945456265">
          <w:marLeft w:val="0"/>
          <w:marRight w:val="0"/>
          <w:marTop w:val="120"/>
          <w:marBottom w:val="0"/>
          <w:divBdr>
            <w:top w:val="none" w:sz="0" w:space="0" w:color="auto"/>
            <w:left w:val="none" w:sz="0" w:space="0" w:color="auto"/>
            <w:bottom w:val="none" w:sz="0" w:space="0" w:color="auto"/>
            <w:right w:val="none" w:sz="0" w:space="0" w:color="auto"/>
          </w:divBdr>
          <w:divsChild>
            <w:div w:id="9048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al_doctr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de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Copyright" TargetMode="External"/><Relationship Id="rId4" Type="http://schemas.microsoft.com/office/2007/relationships/stylesWithEffects" Target="stylesWithEffects.xml"/><Relationship Id="rId9" Type="http://schemas.openxmlformats.org/officeDocument/2006/relationships/hyperlink" Target="https://en.wikipedia.org/wiki/United_Stat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E82E99605414C9B6B3BF41A82105A"/>
        <w:category>
          <w:name w:val="General"/>
          <w:gallery w:val="placeholder"/>
        </w:category>
        <w:types>
          <w:type w:val="bbPlcHdr"/>
        </w:types>
        <w:behaviors>
          <w:behavior w:val="content"/>
        </w:behaviors>
        <w:guid w:val="{142A6901-AC7A-4B91-B908-9A17A43D7F84}"/>
      </w:docPartPr>
      <w:docPartBody>
        <w:p w:rsidR="00000000" w:rsidRDefault="007A0AC2" w:rsidP="007A0AC2">
          <w:pPr>
            <w:pStyle w:val="B6AE82E99605414C9B6B3BF41A82105A"/>
          </w:pPr>
          <w:r>
            <w:rPr>
              <w:rFonts w:asciiTheme="majorHAnsi" w:hAnsiTheme="majorHAnsi"/>
              <w:sz w:val="44"/>
              <w:szCs w:val="44"/>
            </w:rPr>
            <w:t>[Type the document subtitle]</w:t>
          </w:r>
        </w:p>
      </w:docPartBody>
    </w:docPart>
    <w:docPart>
      <w:docPartPr>
        <w:name w:val="15B59480672144CF9689BC214FBFA85A"/>
        <w:category>
          <w:name w:val="General"/>
          <w:gallery w:val="placeholder"/>
        </w:category>
        <w:types>
          <w:type w:val="bbPlcHdr"/>
        </w:types>
        <w:behaviors>
          <w:behavior w:val="content"/>
        </w:behaviors>
        <w:guid w:val="{3B52731C-4DDC-42BC-9C36-97FF5385BC6F}"/>
      </w:docPartPr>
      <w:docPartBody>
        <w:p w:rsidR="00000000" w:rsidRDefault="007A0AC2" w:rsidP="007A0AC2">
          <w:pPr>
            <w:pStyle w:val="15B59480672144CF9689BC214FBFA85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C2"/>
    <w:rsid w:val="007A0AC2"/>
    <w:rsid w:val="00EC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1E38A8ABD4BC4A0AC1FCC9C0ED142">
    <w:name w:val="02E1E38A8ABD4BC4A0AC1FCC9C0ED142"/>
    <w:rsid w:val="007A0AC2"/>
  </w:style>
  <w:style w:type="paragraph" w:customStyle="1" w:styleId="B6AE82E99605414C9B6B3BF41A82105A">
    <w:name w:val="B6AE82E99605414C9B6B3BF41A82105A"/>
    <w:rsid w:val="007A0AC2"/>
  </w:style>
  <w:style w:type="paragraph" w:customStyle="1" w:styleId="15B59480672144CF9689BC214FBFA85A">
    <w:name w:val="15B59480672144CF9689BC214FBFA85A"/>
    <w:rsid w:val="007A0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1E38A8ABD4BC4A0AC1FCC9C0ED142">
    <w:name w:val="02E1E38A8ABD4BC4A0AC1FCC9C0ED142"/>
    <w:rsid w:val="007A0AC2"/>
  </w:style>
  <w:style w:type="paragraph" w:customStyle="1" w:styleId="B6AE82E99605414C9B6B3BF41A82105A">
    <w:name w:val="B6AE82E99605414C9B6B3BF41A82105A"/>
    <w:rsid w:val="007A0AC2"/>
  </w:style>
  <w:style w:type="paragraph" w:customStyle="1" w:styleId="15B59480672144CF9689BC214FBFA85A">
    <w:name w:val="15B59480672144CF9689BC214FBFA85A"/>
    <w:rsid w:val="007A0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AOIBA’s guide to the differences between copying another’s creativity and using their creativity as inspiration to come up with your own original works. This guide also forms part of AOIBA’s code of conduct.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9</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Written for AOIBA by: Thomas C. Altman</dc:subject>
  <dc:creator>Thomas Altman</dc:creator>
  <cp:keywords/>
  <dc:description/>
  <cp:lastModifiedBy>Damian Jay</cp:lastModifiedBy>
  <cp:revision>20</cp:revision>
  <dcterms:created xsi:type="dcterms:W3CDTF">2023-08-23T13:43:00Z</dcterms:created>
  <dcterms:modified xsi:type="dcterms:W3CDTF">2024-02-06T11:36:00Z</dcterms:modified>
</cp:coreProperties>
</file>